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2099F" w14:textId="77777777" w:rsidR="000926ED" w:rsidRPr="004977DD" w:rsidRDefault="000926ED" w:rsidP="006E68AD">
      <w:pPr>
        <w:pStyle w:val="CETITLE"/>
        <w:spacing w:before="0" w:after="0"/>
        <w:rPr>
          <w:lang w:val="fr-BE"/>
        </w:rPr>
      </w:pPr>
      <w:r w:rsidRPr="004977DD">
        <w:rPr>
          <w:lang w:val="fr-BE"/>
        </w:rPr>
        <w:t>NOTIFICATION VIE PRIVEE POUR LES CANDIDATS</w:t>
      </w:r>
    </w:p>
    <w:p w14:paraId="71B14F81" w14:textId="77777777" w:rsidR="006E68AD" w:rsidRDefault="006E68AD" w:rsidP="006E68AD">
      <w:pPr>
        <w:pStyle w:val="CENormal"/>
        <w:rPr>
          <w:rFonts w:cs="Arial"/>
          <w:szCs w:val="20"/>
          <w:lang w:val="fr-BE"/>
        </w:rPr>
      </w:pPr>
    </w:p>
    <w:p w14:paraId="77B7F2E6" w14:textId="7966A412" w:rsidR="000926ED" w:rsidRPr="004977DD" w:rsidRDefault="000926ED" w:rsidP="006E68AD">
      <w:pPr>
        <w:pStyle w:val="CENormal"/>
        <w:rPr>
          <w:rFonts w:cs="Arial"/>
          <w:szCs w:val="20"/>
          <w:lang w:val="fr-BE"/>
        </w:rPr>
      </w:pPr>
      <w:r w:rsidRPr="004977DD">
        <w:rPr>
          <w:rFonts w:cs="Arial"/>
          <w:szCs w:val="20"/>
          <w:lang w:val="fr-BE"/>
        </w:rPr>
        <w:t>Nous vous prions de lire attentivement la présente Notification Vie Privée. Il y est expliqué pourquoi, et comment, nous collectons les données à caractère personnel vous concernant, comment nous les protégeons, et combien de temps nous les conservons. Nous conservons vos données de la manière la plus sûre et sécurisée possible, et nous les protégeons contre la perte, la divulgation et l'accès non autorisé. Nous traitons par ailleurs vos données à caractère personnel dans le strict respect de la législation applicable en matière de protection des données, et en particulier le Règlement Général sur la Protection des Données n° 2016/679, du 27 avril 2016 (« RGPD »).</w:t>
      </w:r>
    </w:p>
    <w:p w14:paraId="66EE4F19" w14:textId="77777777" w:rsidR="000926ED" w:rsidRPr="004977DD" w:rsidRDefault="000926ED" w:rsidP="006E68AD">
      <w:pPr>
        <w:pStyle w:val="CENormal"/>
        <w:rPr>
          <w:lang w:val="fr-BE"/>
        </w:rPr>
      </w:pPr>
    </w:p>
    <w:p w14:paraId="5F5D6180" w14:textId="77777777" w:rsidR="000926ED" w:rsidRPr="004977DD" w:rsidRDefault="000926ED" w:rsidP="006E68AD">
      <w:pPr>
        <w:pStyle w:val="CENormal"/>
        <w:rPr>
          <w:lang w:val="fr-BE"/>
        </w:rPr>
      </w:pPr>
      <w:r w:rsidRPr="004977DD">
        <w:rPr>
          <w:lang w:val="fr-BE"/>
        </w:rPr>
        <w:t>La présente Notification Vie Privée est rédigée sous la forme de questions et réponses.</w:t>
      </w:r>
    </w:p>
    <w:p w14:paraId="1C72492A" w14:textId="77777777" w:rsidR="000926ED" w:rsidRPr="004977DD" w:rsidRDefault="000926ED" w:rsidP="006E68AD">
      <w:pPr>
        <w:pStyle w:val="CENormal"/>
        <w:rPr>
          <w:lang w:val="fr-BE"/>
        </w:rPr>
      </w:pPr>
    </w:p>
    <w:p w14:paraId="676D85AE" w14:textId="2CD9A262" w:rsidR="000926ED" w:rsidRPr="004977DD" w:rsidRDefault="000926ED" w:rsidP="006E68AD">
      <w:pPr>
        <w:pStyle w:val="CETitle1"/>
        <w:rPr>
          <w:lang w:val="fr-BE"/>
        </w:rPr>
      </w:pPr>
      <w:r w:rsidRPr="004977DD">
        <w:rPr>
          <w:lang w:val="fr-BE"/>
        </w:rPr>
        <w:t xml:space="preserve">Qui va traiter </w:t>
      </w:r>
      <w:r w:rsidR="004633D9">
        <w:rPr>
          <w:lang w:val="fr-BE"/>
        </w:rPr>
        <w:t>vos</w:t>
      </w:r>
      <w:r w:rsidRPr="004977DD">
        <w:rPr>
          <w:lang w:val="fr-BE"/>
        </w:rPr>
        <w:t xml:space="preserve"> données à caractère personnel?</w:t>
      </w:r>
    </w:p>
    <w:p w14:paraId="6FAE519B" w14:textId="77777777" w:rsidR="000926ED" w:rsidRPr="004977DD" w:rsidRDefault="000926ED" w:rsidP="006E68AD">
      <w:pPr>
        <w:pStyle w:val="CENormal"/>
        <w:rPr>
          <w:lang w:val="fr-BE"/>
        </w:rPr>
      </w:pPr>
    </w:p>
    <w:p w14:paraId="0D7D88A5" w14:textId="7C7F0043" w:rsidR="000926ED" w:rsidRPr="004977DD" w:rsidRDefault="000926ED" w:rsidP="006E68AD">
      <w:pPr>
        <w:pStyle w:val="CENormal"/>
        <w:rPr>
          <w:rFonts w:cs="Arial"/>
          <w:szCs w:val="20"/>
          <w:lang w:val="fr-BE"/>
        </w:rPr>
      </w:pPr>
      <w:r w:rsidRPr="004977DD">
        <w:rPr>
          <w:rFonts w:cs="Arial"/>
          <w:szCs w:val="20"/>
          <w:lang w:val="fr-BE"/>
        </w:rPr>
        <w:t>Le « responsable du traitement » de vos données à caractère personnel est l’entité juridique suivante (ci-après dénommé : “</w:t>
      </w:r>
      <w:r>
        <w:rPr>
          <w:rFonts w:cs="Arial"/>
          <w:szCs w:val="20"/>
          <w:lang w:val="fr-BE"/>
        </w:rPr>
        <w:t>Claeys &amp; Engels</w:t>
      </w:r>
      <w:r w:rsidRPr="004977DD">
        <w:rPr>
          <w:rFonts w:cs="Arial"/>
          <w:szCs w:val="20"/>
          <w:lang w:val="fr-BE"/>
        </w:rPr>
        <w:t>”):</w:t>
      </w:r>
    </w:p>
    <w:p w14:paraId="23EFD39F" w14:textId="77777777" w:rsidR="000926ED" w:rsidRPr="004977DD" w:rsidRDefault="000926ED" w:rsidP="006E68AD">
      <w:pPr>
        <w:pStyle w:val="CENormal"/>
        <w:rPr>
          <w:rFonts w:cs="Arial"/>
          <w:szCs w:val="20"/>
          <w:lang w:val="fr-BE"/>
        </w:rPr>
      </w:pPr>
    </w:p>
    <w:p w14:paraId="42963EA6" w14:textId="42C77D39" w:rsidR="000926ED" w:rsidRPr="000926ED" w:rsidRDefault="000926ED" w:rsidP="006E68AD">
      <w:pPr>
        <w:pStyle w:val="CENormal"/>
        <w:ind w:left="708"/>
        <w:rPr>
          <w:rFonts w:cs="Arial"/>
          <w:szCs w:val="20"/>
          <w:lang w:val="fr-BE"/>
        </w:rPr>
      </w:pPr>
      <w:r>
        <w:rPr>
          <w:rFonts w:cs="Arial"/>
          <w:szCs w:val="20"/>
          <w:lang w:val="fr-BE"/>
        </w:rPr>
        <w:t>Claeys &amp; Engels SRL</w:t>
      </w:r>
    </w:p>
    <w:p w14:paraId="18EE2F83" w14:textId="35B06445" w:rsidR="000926ED" w:rsidRPr="004977DD" w:rsidRDefault="000926ED" w:rsidP="006E68AD">
      <w:pPr>
        <w:pStyle w:val="CENormal"/>
        <w:ind w:left="708"/>
        <w:rPr>
          <w:rFonts w:cs="Arial"/>
          <w:szCs w:val="20"/>
          <w:lang w:val="fr-BE"/>
        </w:rPr>
      </w:pPr>
      <w:r>
        <w:rPr>
          <w:rFonts w:cs="Arial"/>
          <w:szCs w:val="20"/>
          <w:lang w:val="fr-BE"/>
        </w:rPr>
        <w:t xml:space="preserve">Boulevard du Souverain 25, 1170 </w:t>
      </w:r>
      <w:r w:rsidR="004633D9" w:rsidRPr="00673DD2">
        <w:rPr>
          <w:lang w:val="fr-FR"/>
        </w:rPr>
        <w:t>Watermael-Boitsfort</w:t>
      </w:r>
    </w:p>
    <w:p w14:paraId="04A179D4" w14:textId="1A0EB511" w:rsidR="000926ED" w:rsidRPr="000926ED" w:rsidRDefault="000926ED" w:rsidP="006E68AD">
      <w:pPr>
        <w:pStyle w:val="CENormal"/>
        <w:ind w:left="708"/>
        <w:rPr>
          <w:rFonts w:cs="Arial"/>
          <w:szCs w:val="20"/>
          <w:lang w:val="fr-FR"/>
        </w:rPr>
      </w:pPr>
      <w:r w:rsidRPr="004977DD">
        <w:rPr>
          <w:rFonts w:cs="Arial"/>
          <w:szCs w:val="20"/>
          <w:lang w:val="fr-BE"/>
        </w:rPr>
        <w:t xml:space="preserve">Numéro d’entreprise : </w:t>
      </w:r>
      <w:r w:rsidRPr="000926ED">
        <w:rPr>
          <w:lang w:val="fr-FR"/>
        </w:rPr>
        <w:t>0473.547.070</w:t>
      </w:r>
    </w:p>
    <w:p w14:paraId="41CB6733" w14:textId="4B037997" w:rsidR="000926ED" w:rsidRPr="000926ED" w:rsidRDefault="000926ED" w:rsidP="006E68AD">
      <w:pPr>
        <w:pStyle w:val="CENormal"/>
        <w:ind w:left="708"/>
        <w:rPr>
          <w:rFonts w:cs="Arial"/>
          <w:szCs w:val="20"/>
          <w:lang w:val="de-DE"/>
        </w:rPr>
      </w:pPr>
      <w:r w:rsidRPr="000926ED">
        <w:rPr>
          <w:rFonts w:cs="Arial"/>
          <w:szCs w:val="20"/>
          <w:lang w:val="de-DE"/>
        </w:rPr>
        <w:t xml:space="preserve">Adresse </w:t>
      </w:r>
      <w:proofErr w:type="spellStart"/>
      <w:r w:rsidRPr="000926ED">
        <w:rPr>
          <w:rFonts w:cs="Arial"/>
          <w:szCs w:val="20"/>
          <w:lang w:val="de-DE"/>
        </w:rPr>
        <w:t>e-mail</w:t>
      </w:r>
      <w:proofErr w:type="spellEnd"/>
      <w:r w:rsidR="004633D9">
        <w:rPr>
          <w:rFonts w:cs="Arial"/>
          <w:szCs w:val="20"/>
          <w:lang w:val="de-DE"/>
        </w:rPr>
        <w:t xml:space="preserve"> </w:t>
      </w:r>
      <w:r w:rsidRPr="000926ED">
        <w:rPr>
          <w:rFonts w:cs="Arial"/>
          <w:szCs w:val="20"/>
          <w:lang w:val="de-DE"/>
        </w:rPr>
        <w:t xml:space="preserve">: </w:t>
      </w:r>
      <w:hyperlink r:id="rId7" w:history="1">
        <w:r w:rsidRPr="001F113A">
          <w:rPr>
            <w:rStyle w:val="Hyperlink"/>
            <w:lang w:val="de-DE"/>
          </w:rPr>
          <w:t>privacy@claeysengels.</w:t>
        </w:r>
        <w:r w:rsidRPr="00E42D30">
          <w:rPr>
            <w:rStyle w:val="Hyperlink"/>
            <w:lang w:val="de-DE"/>
          </w:rPr>
          <w:t>be</w:t>
        </w:r>
      </w:hyperlink>
    </w:p>
    <w:p w14:paraId="264ACBFD" w14:textId="77777777" w:rsidR="000926ED" w:rsidRPr="000926ED" w:rsidRDefault="000926ED" w:rsidP="006E68AD">
      <w:pPr>
        <w:pStyle w:val="CENormal"/>
        <w:rPr>
          <w:lang w:val="de-DE"/>
        </w:rPr>
      </w:pPr>
    </w:p>
    <w:p w14:paraId="1E807E08" w14:textId="76A831BE" w:rsidR="000926ED" w:rsidRPr="004633D9" w:rsidRDefault="000926ED" w:rsidP="006E68AD">
      <w:pPr>
        <w:pStyle w:val="CETitle1"/>
        <w:rPr>
          <w:lang w:val="fr-BE"/>
        </w:rPr>
      </w:pPr>
      <w:r w:rsidRPr="004633D9">
        <w:rPr>
          <w:lang w:val="fr-BE"/>
        </w:rPr>
        <w:t xml:space="preserve">Pour quelle finalité </w:t>
      </w:r>
      <w:r w:rsidR="004633D9" w:rsidRPr="004633D9">
        <w:rPr>
          <w:lang w:val="fr-BE"/>
        </w:rPr>
        <w:t>traitons-nous vos</w:t>
      </w:r>
      <w:r w:rsidRPr="004633D9">
        <w:rPr>
          <w:lang w:val="fr-BE"/>
        </w:rPr>
        <w:t xml:space="preserve"> données à caractère personnel ?</w:t>
      </w:r>
    </w:p>
    <w:p w14:paraId="426FB992" w14:textId="77777777" w:rsidR="000926ED" w:rsidRPr="004633D9" w:rsidRDefault="000926ED" w:rsidP="006E68AD">
      <w:pPr>
        <w:pStyle w:val="CENormal"/>
        <w:rPr>
          <w:lang w:val="fr-BE"/>
        </w:rPr>
      </w:pPr>
    </w:p>
    <w:p w14:paraId="1F8CF14D" w14:textId="22A11BF9" w:rsidR="00077377" w:rsidRPr="00077377" w:rsidRDefault="00077377" w:rsidP="006E68AD">
      <w:pPr>
        <w:pStyle w:val="CENormal"/>
        <w:rPr>
          <w:lang/>
        </w:rPr>
      </w:pPr>
      <w:r w:rsidRPr="00077377">
        <w:rPr>
          <w:lang/>
        </w:rPr>
        <w:t>Le motif pour lequel nous traitons vos données à caractère personnel est l’enregistrement de votre candidature à un emploi au sein de notre cabinet et, si cette candidature mène au début de la procédure de sélection, la création de votre profil, ce qui signifie que nous traiterons toutes les données nécessaires afin d’évaluer votre candidature en vue d’un possible recrutement. Cette évaluation peut aussi inclure une évaluation par une partie externe (« assessment »).</w:t>
      </w:r>
    </w:p>
    <w:p w14:paraId="309F5C76" w14:textId="77777777" w:rsidR="00077377" w:rsidRDefault="00077377" w:rsidP="006E68AD">
      <w:pPr>
        <w:pStyle w:val="CENormal"/>
        <w:rPr>
          <w:lang w:val="nl-BE"/>
        </w:rPr>
      </w:pPr>
    </w:p>
    <w:p w14:paraId="7D11E126" w14:textId="19BADC3A" w:rsidR="00077377" w:rsidRPr="00077377" w:rsidRDefault="00077377" w:rsidP="006E68AD">
      <w:pPr>
        <w:pStyle w:val="CENormal"/>
        <w:rPr>
          <w:lang/>
        </w:rPr>
      </w:pPr>
      <w:r w:rsidRPr="00077377">
        <w:rPr>
          <w:lang/>
        </w:rPr>
        <w:t>Dans le cas d’une évaluation positive et d’une décision de vous embaucher, nous utiliserons également vos données à caractère personnel afin de préparer le contrat de travail.</w:t>
      </w:r>
    </w:p>
    <w:p w14:paraId="7391EB69" w14:textId="77777777" w:rsidR="00077377" w:rsidRDefault="00077377" w:rsidP="006E68AD">
      <w:pPr>
        <w:pStyle w:val="CENormal"/>
        <w:rPr>
          <w:lang w:val="nl-BE"/>
        </w:rPr>
      </w:pPr>
    </w:p>
    <w:p w14:paraId="31F76844" w14:textId="6CAAE7F7" w:rsidR="00077377" w:rsidRPr="00077377" w:rsidRDefault="00077377" w:rsidP="006E68AD">
      <w:pPr>
        <w:pStyle w:val="CENormal"/>
        <w:rPr>
          <w:lang/>
        </w:rPr>
      </w:pPr>
      <w:r w:rsidRPr="00077377">
        <w:rPr>
          <w:lang/>
        </w:rPr>
        <w:t>En cas de décision de ne pas vous embaucher, nous conserverons également vos données à caractère personnel durant une période déterminée afin de pouvoir vous contacter si une éventuelle opportunité future correspond à votre profil, ou afin de pouvoir nous défendre si vous entreprenez une action légale contre nous sur base de la procédure de recrutement.</w:t>
      </w:r>
    </w:p>
    <w:p w14:paraId="7BA8DA79" w14:textId="77777777" w:rsidR="000926ED" w:rsidRPr="004633D9" w:rsidRDefault="000926ED" w:rsidP="006E68AD">
      <w:pPr>
        <w:pStyle w:val="CENormal"/>
        <w:rPr>
          <w:lang w:val="fr-BE"/>
        </w:rPr>
      </w:pPr>
    </w:p>
    <w:p w14:paraId="7131B822" w14:textId="1F129E0D" w:rsidR="00077377" w:rsidRPr="004633D9" w:rsidRDefault="004633D9" w:rsidP="006E68AD">
      <w:pPr>
        <w:pStyle w:val="CETitle1"/>
        <w:rPr>
          <w:lang/>
        </w:rPr>
      </w:pPr>
      <w:r w:rsidRPr="004633D9">
        <w:rPr>
          <w:lang/>
        </w:rPr>
        <w:t>Sur quelles bases juridiques traitons-nous vos données à caractère personnel ?</w:t>
      </w:r>
    </w:p>
    <w:p w14:paraId="25B9685F" w14:textId="77777777" w:rsidR="00077377" w:rsidRPr="004633D9" w:rsidRDefault="00077377" w:rsidP="006E68AD">
      <w:pPr>
        <w:pStyle w:val="CETitle1"/>
        <w:numPr>
          <w:ilvl w:val="0"/>
          <w:numId w:val="0"/>
        </w:numPr>
        <w:rPr>
          <w:lang w:val="fr-FR"/>
        </w:rPr>
      </w:pPr>
    </w:p>
    <w:p w14:paraId="0CEB59D9" w14:textId="14780699" w:rsidR="00077377" w:rsidRPr="00077377" w:rsidRDefault="00077377" w:rsidP="006E68AD">
      <w:pPr>
        <w:pStyle w:val="CENormal"/>
        <w:rPr>
          <w:lang w:val="fr-FR"/>
        </w:rPr>
      </w:pPr>
      <w:r w:rsidRPr="00077377">
        <w:rPr>
          <w:lang w:val="fr-FR"/>
        </w:rPr>
        <w:t>Le traitement de vos données à caractère personnel est nécessaire afin de pouvoir prendre des mesures préalables à la conclusion de votre contrat de travail. C’est également dans notre intérêt légitime, à savoir notre intérêt de vous évaluer avant de vous faire une offre d’emploi, ce qui nous semble également être dans votre intérêt (ou en tout cas ce dernier ne prime pas sur notre intérêt). La conservation de vos données durant une période déterminée afin de vous contacter en cas d’opportunités futures, ou afin de pouvoir nous défendre en rapport avec la procédure de sélection relève également de notre intérêt légitime.</w:t>
      </w:r>
    </w:p>
    <w:p w14:paraId="7CCCC772" w14:textId="77777777" w:rsidR="00077377" w:rsidRPr="00077377" w:rsidRDefault="00077377" w:rsidP="006E68AD">
      <w:pPr>
        <w:pStyle w:val="CENormal"/>
        <w:rPr>
          <w:lang w:val="fr-BE"/>
        </w:rPr>
      </w:pPr>
    </w:p>
    <w:p w14:paraId="17D24434" w14:textId="22AEC49C" w:rsidR="000926ED" w:rsidRPr="004977DD" w:rsidRDefault="000926ED" w:rsidP="006E68AD">
      <w:pPr>
        <w:pStyle w:val="CETitle1"/>
        <w:rPr>
          <w:lang w:val="fr-BE"/>
        </w:rPr>
      </w:pPr>
      <w:r w:rsidRPr="004977DD">
        <w:rPr>
          <w:lang w:val="fr-BE"/>
        </w:rPr>
        <w:lastRenderedPageBreak/>
        <w:t>Quelles catégories de vos données à caractère personnel seront traitées ?</w:t>
      </w:r>
    </w:p>
    <w:p w14:paraId="788F3642" w14:textId="77777777" w:rsidR="000926ED" w:rsidRPr="004977DD" w:rsidRDefault="000926ED" w:rsidP="006E68AD">
      <w:pPr>
        <w:pStyle w:val="CENormal"/>
        <w:rPr>
          <w:lang w:val="fr-BE"/>
        </w:rPr>
      </w:pPr>
    </w:p>
    <w:p w14:paraId="2752B1B9" w14:textId="75A6A221" w:rsidR="000926ED" w:rsidRPr="004977DD" w:rsidRDefault="000926ED" w:rsidP="006E68AD">
      <w:pPr>
        <w:pStyle w:val="CENormal"/>
        <w:rPr>
          <w:rFonts w:cs="Arial"/>
          <w:lang w:val="fr-BE"/>
        </w:rPr>
      </w:pPr>
      <w:r w:rsidRPr="004977DD">
        <w:rPr>
          <w:rFonts w:cs="Arial"/>
          <w:lang w:val="fr-BE"/>
        </w:rPr>
        <w:t>Les données à caractère personnel incluent toutes les informations qui vous concernent et sur base desquelles vous pouvez être identifié(e). Les données anonymes, qui ne permettent pas de vous identifier, ne sont par conséquent pas considérées comme des données à caractère personnel.</w:t>
      </w:r>
    </w:p>
    <w:p w14:paraId="2A78D269" w14:textId="77777777" w:rsidR="000926ED" w:rsidRPr="004977DD" w:rsidRDefault="000926ED" w:rsidP="006E68AD">
      <w:pPr>
        <w:pStyle w:val="CENormal"/>
        <w:rPr>
          <w:lang w:val="fr-BE"/>
        </w:rPr>
      </w:pPr>
    </w:p>
    <w:p w14:paraId="782CD591" w14:textId="77777777" w:rsidR="000926ED" w:rsidRPr="004977DD" w:rsidRDefault="000926ED" w:rsidP="006E68AD">
      <w:pPr>
        <w:pStyle w:val="CENormal"/>
        <w:rPr>
          <w:lang w:val="fr-BE"/>
        </w:rPr>
      </w:pPr>
      <w:r w:rsidRPr="004977DD">
        <w:rPr>
          <w:lang w:val="fr-BE"/>
        </w:rPr>
        <w:t>Afin d’atteindre les objectifs mentionnés ci-dessus, le traitement des données à caractère personnel inclut ce qui suit :</w:t>
      </w:r>
    </w:p>
    <w:p w14:paraId="6B0A0A31" w14:textId="77777777" w:rsidR="000926ED" w:rsidRPr="004977DD" w:rsidRDefault="000926ED" w:rsidP="006E68AD">
      <w:pPr>
        <w:pStyle w:val="CENormal"/>
        <w:rPr>
          <w:lang w:val="fr-BE"/>
        </w:rPr>
      </w:pPr>
    </w:p>
    <w:p w14:paraId="7B35F701" w14:textId="77777777" w:rsidR="000926ED" w:rsidRPr="004977DD" w:rsidRDefault="000926ED" w:rsidP="006E68AD">
      <w:pPr>
        <w:pStyle w:val="CEDASH"/>
        <w:rPr>
          <w:lang w:val="fr-BE"/>
        </w:rPr>
      </w:pPr>
      <w:r w:rsidRPr="004977DD">
        <w:rPr>
          <w:lang w:val="fr-BE"/>
        </w:rPr>
        <w:t>données standards relatives à votre identité (nom, prénom(s), adresse,...) ;</w:t>
      </w:r>
    </w:p>
    <w:p w14:paraId="6051CF48" w14:textId="77777777" w:rsidR="000926ED" w:rsidRPr="004977DD" w:rsidRDefault="000926ED" w:rsidP="006E68AD">
      <w:pPr>
        <w:pStyle w:val="CEDASH"/>
        <w:rPr>
          <w:lang w:val="fr-BE"/>
        </w:rPr>
      </w:pPr>
      <w:r w:rsidRPr="004977DD">
        <w:rPr>
          <w:lang w:val="fr-BE"/>
        </w:rPr>
        <w:t>données à caractère personnel (date et lieu de naissance, nationalité, sexe, numéro de téléphone, adresse email, hobbys et centres d’intérêts, ...) ;</w:t>
      </w:r>
    </w:p>
    <w:p w14:paraId="3D89E8FB" w14:textId="77777777" w:rsidR="000926ED" w:rsidRPr="004977DD" w:rsidRDefault="000926ED" w:rsidP="006E68AD">
      <w:pPr>
        <w:pStyle w:val="CEDASH"/>
        <w:rPr>
          <w:lang w:val="fr-BE"/>
        </w:rPr>
      </w:pPr>
      <w:r w:rsidRPr="004977DD">
        <w:rPr>
          <w:lang w:val="fr-BE"/>
        </w:rPr>
        <w:t>votre photo si vous nous la communiquez volontairement (par exemple si elle est inclue dans votre CV) ;</w:t>
      </w:r>
    </w:p>
    <w:p w14:paraId="6EBBA745" w14:textId="77777777" w:rsidR="000926ED" w:rsidRPr="004977DD" w:rsidRDefault="000926ED" w:rsidP="006E68AD">
      <w:pPr>
        <w:pStyle w:val="CEDASH"/>
        <w:rPr>
          <w:lang w:val="fr-BE"/>
        </w:rPr>
      </w:pPr>
      <w:r w:rsidRPr="004977DD">
        <w:rPr>
          <w:lang w:val="fr-BE"/>
        </w:rPr>
        <w:t>informations relatives à votre expérience professionnelle (profil, données sur les précédents employeurs, cessation des derniers emplois et travail effectué, projets spéciaux,...), en ce compris les vérifications des références si vous en avez fournies dans votre CV ;</w:t>
      </w:r>
    </w:p>
    <w:p w14:paraId="300CE3D9" w14:textId="77777777" w:rsidR="000926ED" w:rsidRPr="004977DD" w:rsidRDefault="000926ED" w:rsidP="006E68AD">
      <w:pPr>
        <w:pStyle w:val="CEDASH"/>
        <w:rPr>
          <w:lang w:val="fr-BE"/>
        </w:rPr>
      </w:pPr>
      <w:r w:rsidRPr="004977DD">
        <w:rPr>
          <w:lang w:val="fr-BE"/>
        </w:rPr>
        <w:t>informations relatives à votre formation (diplômes, certificats, stages, formations particulières,...);</w:t>
      </w:r>
    </w:p>
    <w:p w14:paraId="798DD751" w14:textId="77777777" w:rsidR="000926ED" w:rsidRPr="004977DD" w:rsidRDefault="000926ED" w:rsidP="006E68AD">
      <w:pPr>
        <w:pStyle w:val="CEDASH"/>
        <w:rPr>
          <w:lang w:val="fr-BE"/>
        </w:rPr>
      </w:pPr>
      <w:r w:rsidRPr="004977DD">
        <w:rPr>
          <w:lang w:val="fr-BE"/>
        </w:rPr>
        <w:t>compétences linguistiques ;</w:t>
      </w:r>
    </w:p>
    <w:p w14:paraId="518A364F" w14:textId="77777777" w:rsidR="000926ED" w:rsidRPr="004977DD" w:rsidRDefault="000926ED" w:rsidP="006E68AD">
      <w:pPr>
        <w:pStyle w:val="CEDASH"/>
        <w:rPr>
          <w:lang w:val="fr-BE"/>
        </w:rPr>
      </w:pPr>
      <w:r w:rsidRPr="004977DD">
        <w:rPr>
          <w:lang w:val="fr-BE"/>
        </w:rPr>
        <w:t>le cas échéant, si vous possédez un permis de travail et/ou de séjour dans l’Espace Economique Européen (EEE) ;</w:t>
      </w:r>
    </w:p>
    <w:p w14:paraId="3E526684" w14:textId="77777777" w:rsidR="000926ED" w:rsidRPr="004977DD" w:rsidRDefault="000926ED" w:rsidP="006E68AD">
      <w:pPr>
        <w:pStyle w:val="CEDASH"/>
        <w:rPr>
          <w:lang w:val="fr-BE"/>
        </w:rPr>
      </w:pPr>
      <w:r w:rsidRPr="004977DD">
        <w:rPr>
          <w:lang w:val="fr-BE"/>
        </w:rPr>
        <w:t>d’éventuelles autres informations personnelles que vous nous communiquez à l’occasion de votre candidature, dans votre CV ou dans votre lettre de motivation, en lien avec l’exercice de la fonction ;</w:t>
      </w:r>
    </w:p>
    <w:p w14:paraId="7A33AC6B" w14:textId="77777777" w:rsidR="000926ED" w:rsidRPr="004977DD" w:rsidRDefault="000926ED" w:rsidP="006E68AD">
      <w:pPr>
        <w:pStyle w:val="CEDASH"/>
        <w:rPr>
          <w:lang w:val="fr-BE"/>
        </w:rPr>
      </w:pPr>
      <w:r w:rsidRPr="004977DD">
        <w:rPr>
          <w:lang w:val="fr-BE"/>
        </w:rPr>
        <w:t>évaluation digitale via Internet (présence sur les réseaux sociaux), dans la mesure où cette présence est publique pour nous ;</w:t>
      </w:r>
    </w:p>
    <w:p w14:paraId="2B6A763D" w14:textId="77777777" w:rsidR="000926ED" w:rsidRPr="004977DD" w:rsidRDefault="000926ED" w:rsidP="006E68AD">
      <w:pPr>
        <w:pStyle w:val="CEDASH"/>
        <w:rPr>
          <w:lang w:val="fr-BE"/>
        </w:rPr>
      </w:pPr>
      <w:r w:rsidRPr="004977DD">
        <w:rPr>
          <w:lang w:val="fr-BE"/>
        </w:rPr>
        <w:t>toutes les autres données à caractère personnel (autres que celles susmentionnées) qui nécessitent un traitement en vertu de la loi.</w:t>
      </w:r>
    </w:p>
    <w:p w14:paraId="2E46D542" w14:textId="77777777" w:rsidR="000926ED" w:rsidRPr="004977DD" w:rsidRDefault="000926ED" w:rsidP="006E68AD">
      <w:pPr>
        <w:pStyle w:val="CENormal"/>
        <w:rPr>
          <w:lang w:val="fr-BE"/>
        </w:rPr>
      </w:pPr>
    </w:p>
    <w:p w14:paraId="5B220EB6" w14:textId="1B484E3D" w:rsidR="000926ED" w:rsidRPr="004977DD" w:rsidRDefault="000926ED" w:rsidP="006E68AD">
      <w:pPr>
        <w:pStyle w:val="CENormal"/>
        <w:rPr>
          <w:lang w:val="fr-BE"/>
        </w:rPr>
      </w:pPr>
      <w:r w:rsidRPr="004977DD">
        <w:rPr>
          <w:lang w:val="fr-BE"/>
        </w:rPr>
        <w:t>Vous n’êtes pas obligé(e) de nous communiquer ces données. Si toutefois vous ne le faites pas, cela peut influencer négativement vos chances d’être embauché(e).</w:t>
      </w:r>
    </w:p>
    <w:p w14:paraId="449B556D" w14:textId="77777777" w:rsidR="000926ED" w:rsidRPr="004977DD" w:rsidRDefault="000926ED" w:rsidP="006E68AD">
      <w:pPr>
        <w:pStyle w:val="CENormal"/>
        <w:rPr>
          <w:lang w:val="fr-BE"/>
        </w:rPr>
      </w:pPr>
    </w:p>
    <w:p w14:paraId="2A175E40" w14:textId="532F5EE0" w:rsidR="00077377" w:rsidRDefault="00077377" w:rsidP="006E68AD">
      <w:pPr>
        <w:pStyle w:val="CETitle1"/>
        <w:rPr>
          <w:lang w:val="fr-BE"/>
        </w:rPr>
      </w:pPr>
      <w:r w:rsidRPr="00077377">
        <w:rPr>
          <w:bCs/>
          <w:lang w:val="fr-FR"/>
        </w:rPr>
        <w:t>Comment obtenons-nous vos données ?</w:t>
      </w:r>
    </w:p>
    <w:p w14:paraId="32B9C1B0" w14:textId="77777777" w:rsidR="00077377" w:rsidRDefault="00077377" w:rsidP="006E68AD">
      <w:pPr>
        <w:pStyle w:val="CETitle1"/>
        <w:numPr>
          <w:ilvl w:val="0"/>
          <w:numId w:val="0"/>
        </w:numPr>
        <w:ind w:left="737"/>
        <w:rPr>
          <w:lang w:val="fr-BE"/>
        </w:rPr>
      </w:pPr>
    </w:p>
    <w:p w14:paraId="17881547" w14:textId="77777777" w:rsidR="00077377" w:rsidRPr="00077377" w:rsidRDefault="00077377" w:rsidP="006E68AD">
      <w:pPr>
        <w:pStyle w:val="CENormal"/>
        <w:rPr>
          <w:lang/>
        </w:rPr>
      </w:pPr>
      <w:r w:rsidRPr="00077377">
        <w:rPr>
          <w:lang/>
        </w:rPr>
        <w:t>Nous recevons vos données à caractère personnel principalement directement de votre part lorsque vous nous les communiquez dans le cadre de votre candidature. En outre, nous pouvons recevoir vos données à caractère personnel de prestataires de services externes ou de plateformes de recrutement lorsque vous introduisez votre candidature par l’intermédiaire de ces canaux.</w:t>
      </w:r>
    </w:p>
    <w:p w14:paraId="720D5018" w14:textId="77777777" w:rsidR="00077377" w:rsidRPr="00077377" w:rsidRDefault="00077377" w:rsidP="006E68AD">
      <w:pPr>
        <w:pStyle w:val="CENormal"/>
        <w:rPr>
          <w:lang/>
        </w:rPr>
      </w:pPr>
    </w:p>
    <w:p w14:paraId="1629135D" w14:textId="685790F1" w:rsidR="000926ED" w:rsidRPr="004977DD" w:rsidRDefault="000926ED" w:rsidP="006E68AD">
      <w:pPr>
        <w:pStyle w:val="CETitle1"/>
        <w:rPr>
          <w:lang w:val="fr-BE"/>
        </w:rPr>
      </w:pPr>
      <w:r w:rsidRPr="004977DD">
        <w:rPr>
          <w:lang w:val="fr-BE"/>
        </w:rPr>
        <w:t xml:space="preserve">Qui aura accès à </w:t>
      </w:r>
      <w:r w:rsidR="004633D9">
        <w:rPr>
          <w:lang w:val="fr-BE"/>
        </w:rPr>
        <w:t>vos</w:t>
      </w:r>
      <w:r w:rsidRPr="004977DD">
        <w:rPr>
          <w:lang w:val="fr-BE"/>
        </w:rPr>
        <w:t xml:space="preserve"> données à caractère personnel ?</w:t>
      </w:r>
    </w:p>
    <w:p w14:paraId="40D88551" w14:textId="77777777" w:rsidR="000926ED" w:rsidRPr="004977DD" w:rsidRDefault="000926ED" w:rsidP="006E68AD">
      <w:pPr>
        <w:pStyle w:val="CENormal"/>
        <w:rPr>
          <w:lang w:val="fr-BE"/>
        </w:rPr>
      </w:pPr>
    </w:p>
    <w:p w14:paraId="4D7F468C" w14:textId="77777777" w:rsidR="000926ED" w:rsidRPr="004977DD" w:rsidRDefault="000926ED" w:rsidP="006E68AD">
      <w:pPr>
        <w:pStyle w:val="CENormal"/>
        <w:rPr>
          <w:lang w:val="fr-BE"/>
        </w:rPr>
      </w:pPr>
      <w:r w:rsidRPr="004977DD">
        <w:rPr>
          <w:lang w:val="fr-BE"/>
        </w:rPr>
        <w:t>Le département RH et votre/vos supérieur(s) hiérarchique(s) envisagé(s) auront accès à vos données à caractère personnel sur la base d’une base stricte ‘</w:t>
      </w:r>
      <w:proofErr w:type="spellStart"/>
      <w:r w:rsidRPr="004977DD">
        <w:rPr>
          <w:lang w:val="fr-BE"/>
        </w:rPr>
        <w:t>need</w:t>
      </w:r>
      <w:proofErr w:type="spellEnd"/>
      <w:r w:rsidRPr="004977DD">
        <w:rPr>
          <w:lang w:val="fr-BE"/>
        </w:rPr>
        <w:t>-to-know’, aux fins d’atteindre les objectifs mentionnés ci-dessus.</w:t>
      </w:r>
    </w:p>
    <w:p w14:paraId="26C245B3" w14:textId="77777777" w:rsidR="000926ED" w:rsidRPr="004977DD" w:rsidRDefault="000926ED" w:rsidP="006E68AD">
      <w:pPr>
        <w:pStyle w:val="CENormal"/>
        <w:rPr>
          <w:lang w:val="fr-BE"/>
        </w:rPr>
      </w:pPr>
    </w:p>
    <w:p w14:paraId="05F89988" w14:textId="77777777" w:rsidR="000926ED" w:rsidRPr="004977DD" w:rsidRDefault="000926ED" w:rsidP="006E68AD">
      <w:pPr>
        <w:pStyle w:val="CENormal"/>
        <w:rPr>
          <w:lang w:val="fr-BE"/>
        </w:rPr>
      </w:pPr>
      <w:r w:rsidRPr="004977DD">
        <w:rPr>
          <w:lang w:val="fr-BE"/>
        </w:rPr>
        <w:t>Nous ne transmettons pas ces données à d’autres tiers, avec toutefois une exception possible pour les ‘centres d'</w:t>
      </w:r>
      <w:proofErr w:type="spellStart"/>
      <w:r w:rsidRPr="004977DD">
        <w:rPr>
          <w:lang w:val="fr-BE"/>
        </w:rPr>
        <w:t>assessment</w:t>
      </w:r>
      <w:proofErr w:type="spellEnd"/>
      <w:r w:rsidRPr="004977DD">
        <w:rPr>
          <w:lang w:val="fr-BE"/>
        </w:rPr>
        <w:t>’ etc., ou tout autre tiers pertinent pour la procédure de recrutement.</w:t>
      </w:r>
    </w:p>
    <w:p w14:paraId="2D269E0B" w14:textId="77777777" w:rsidR="000926ED" w:rsidRPr="004977DD" w:rsidRDefault="000926ED" w:rsidP="006E68AD">
      <w:pPr>
        <w:pStyle w:val="CENormal"/>
        <w:rPr>
          <w:lang w:val="fr-BE"/>
        </w:rPr>
      </w:pPr>
    </w:p>
    <w:p w14:paraId="3D89E935" w14:textId="77777777" w:rsidR="000926ED" w:rsidRPr="004977DD" w:rsidRDefault="000926ED" w:rsidP="006E68AD">
      <w:pPr>
        <w:pStyle w:val="CENormal"/>
        <w:rPr>
          <w:lang w:val="fr-BE"/>
        </w:rPr>
      </w:pPr>
      <w:r w:rsidRPr="004977DD">
        <w:rPr>
          <w:lang w:val="fr-BE"/>
        </w:rPr>
        <w:t>La confidentialité de vos données à caractère personnel est garantie.</w:t>
      </w:r>
    </w:p>
    <w:p w14:paraId="513A020E" w14:textId="77777777" w:rsidR="000926ED" w:rsidRPr="004977DD" w:rsidRDefault="000926ED" w:rsidP="006E68AD">
      <w:pPr>
        <w:pStyle w:val="CENormal"/>
        <w:rPr>
          <w:lang w:val="fr-BE"/>
        </w:rPr>
      </w:pPr>
    </w:p>
    <w:p w14:paraId="396DA7C2" w14:textId="734330C1" w:rsidR="000926ED" w:rsidRPr="004977DD" w:rsidRDefault="004633D9" w:rsidP="006E68AD">
      <w:pPr>
        <w:pStyle w:val="CETitle1"/>
        <w:rPr>
          <w:lang w:val="fr-BE"/>
        </w:rPr>
      </w:pPr>
      <w:r>
        <w:rPr>
          <w:lang w:val="fr-BE"/>
        </w:rPr>
        <w:lastRenderedPageBreak/>
        <w:t>Vos</w:t>
      </w:r>
      <w:r w:rsidR="000926ED" w:rsidRPr="004977DD">
        <w:rPr>
          <w:lang w:val="fr-BE"/>
        </w:rPr>
        <w:t xml:space="preserve"> données à caractère personnel sont-elles transmises en dehors de l’Espace Economique Européen ?</w:t>
      </w:r>
    </w:p>
    <w:p w14:paraId="3EC98628" w14:textId="77777777" w:rsidR="000926ED" w:rsidRPr="004977DD" w:rsidRDefault="000926ED" w:rsidP="006E68AD">
      <w:pPr>
        <w:spacing w:after="0" w:line="280" w:lineRule="atLeast"/>
        <w:rPr>
          <w:lang w:val="fr-BE"/>
        </w:rPr>
      </w:pPr>
    </w:p>
    <w:p w14:paraId="1B4C8437" w14:textId="73086BE3" w:rsidR="000926ED" w:rsidRDefault="000926ED" w:rsidP="006E68AD">
      <w:pPr>
        <w:autoSpaceDE w:val="0"/>
        <w:autoSpaceDN w:val="0"/>
        <w:adjustRightInd w:val="0"/>
        <w:spacing w:after="0" w:line="280" w:lineRule="atLeast"/>
        <w:rPr>
          <w:rFonts w:cs="Arial"/>
          <w:lang w:val="fr-BE"/>
        </w:rPr>
      </w:pPr>
      <w:r w:rsidRPr="004977DD">
        <w:rPr>
          <w:rFonts w:cs="Arial"/>
          <w:lang w:val="fr-BE"/>
        </w:rPr>
        <w:t>Nous ne transmettons pas vos données à caractère personnel à des destinataires qui se situent dans des pays en dehors de l’Espace Economique Européen (EEE) dont la législation ne fournit pas le même niveau de protection des données.</w:t>
      </w:r>
    </w:p>
    <w:p w14:paraId="5F2FC356" w14:textId="77777777" w:rsidR="006E68AD" w:rsidRPr="00077377" w:rsidRDefault="006E68AD" w:rsidP="006E68AD">
      <w:pPr>
        <w:autoSpaceDE w:val="0"/>
        <w:autoSpaceDN w:val="0"/>
        <w:adjustRightInd w:val="0"/>
        <w:spacing w:after="0" w:line="280" w:lineRule="atLeast"/>
        <w:rPr>
          <w:rFonts w:cs="Arial"/>
          <w:lang w:val="fr-BE"/>
        </w:rPr>
      </w:pPr>
    </w:p>
    <w:p w14:paraId="61790573" w14:textId="054C556E" w:rsidR="000926ED" w:rsidRPr="00673DD2" w:rsidRDefault="00673DD2" w:rsidP="006E68AD">
      <w:pPr>
        <w:pStyle w:val="CETitle1"/>
        <w:rPr>
          <w:lang w:val="fr-FR"/>
        </w:rPr>
      </w:pPr>
      <w:r w:rsidRPr="00673DD2">
        <w:rPr>
          <w:rFonts w:cs="Arial"/>
          <w:szCs w:val="20"/>
          <w:lang w:val="fr-FR" w:eastAsia="nl-BE"/>
        </w:rPr>
        <w:t>Vos données à caractère personnel sont-elles utilisées dans le cadre d</w:t>
      </w:r>
      <w:r w:rsidR="000926ED" w:rsidRPr="00673DD2">
        <w:rPr>
          <w:lang w:val="fr-FR"/>
        </w:rPr>
        <w:t>’un processus décisionnel automatisé ?</w:t>
      </w:r>
    </w:p>
    <w:p w14:paraId="7AD2F3F3" w14:textId="77777777" w:rsidR="000926ED" w:rsidRPr="00673DD2" w:rsidRDefault="000926ED" w:rsidP="006E68AD">
      <w:pPr>
        <w:pStyle w:val="CENormal"/>
        <w:rPr>
          <w:lang w:val="fr-FR"/>
        </w:rPr>
      </w:pPr>
    </w:p>
    <w:p w14:paraId="38002E71" w14:textId="55DABA96" w:rsidR="00673DD2" w:rsidRDefault="00673DD2" w:rsidP="006E68AD">
      <w:pPr>
        <w:pStyle w:val="CENormal"/>
        <w:rPr>
          <w:rFonts w:cs="Arial"/>
          <w:lang w:val="fr-FR"/>
        </w:rPr>
      </w:pPr>
      <w:r w:rsidRPr="00673DD2">
        <w:rPr>
          <w:rFonts w:cs="Arial"/>
          <w:lang w:val="fr-FR"/>
        </w:rPr>
        <w:t>Les décisions automatisées sont définies comme des décisions relatives à des individus, qui sont prises uniquement sur la base d’un traitement des données automatisé, et auxquelles des conséquences juridiques sont liées, et qui affectent les personnes concernées d’une manière significative.</w:t>
      </w:r>
    </w:p>
    <w:p w14:paraId="6F4BBD86" w14:textId="77777777" w:rsidR="00673DD2" w:rsidRPr="00673DD2" w:rsidRDefault="00673DD2" w:rsidP="006E68AD">
      <w:pPr>
        <w:pStyle w:val="CENormal"/>
        <w:rPr>
          <w:rFonts w:cs="Arial"/>
          <w:lang w:val="fr-FR"/>
        </w:rPr>
      </w:pPr>
    </w:p>
    <w:p w14:paraId="0543DACA" w14:textId="55811521" w:rsidR="00673DD2" w:rsidRDefault="00673DD2" w:rsidP="006E68AD">
      <w:pPr>
        <w:pStyle w:val="CENormal"/>
        <w:rPr>
          <w:rFonts w:cs="Arial"/>
          <w:lang w:val="fr-FR"/>
        </w:rPr>
      </w:pPr>
      <w:r w:rsidRPr="00673DD2">
        <w:rPr>
          <w:rFonts w:cs="Arial"/>
          <w:lang w:val="fr-FR"/>
        </w:rPr>
        <w:t>En règle générale, vos données à caractère personnel ne seront pas utilisées pour des prises de décision automatisées. Nous ne basons aucune décision vous concernant uniquement sur la base d’un traitement automatisé de vos données à caractère personnel.</w:t>
      </w:r>
    </w:p>
    <w:p w14:paraId="3A62B29D" w14:textId="77777777" w:rsidR="00673DD2" w:rsidRPr="00673DD2" w:rsidRDefault="00673DD2" w:rsidP="006E68AD">
      <w:pPr>
        <w:pStyle w:val="CENormal"/>
        <w:rPr>
          <w:rFonts w:cs="Arial"/>
          <w:lang w:val="fr-FR"/>
        </w:rPr>
      </w:pPr>
    </w:p>
    <w:p w14:paraId="287602A0" w14:textId="47762462" w:rsidR="000926ED" w:rsidRPr="004977DD" w:rsidRDefault="000926ED" w:rsidP="006E68AD">
      <w:pPr>
        <w:pStyle w:val="CETitle1"/>
        <w:rPr>
          <w:lang w:val="fr-BE"/>
        </w:rPr>
      </w:pPr>
      <w:r w:rsidRPr="004977DD">
        <w:rPr>
          <w:lang w:val="fr-BE"/>
        </w:rPr>
        <w:t xml:space="preserve">Combien de temps </w:t>
      </w:r>
      <w:r w:rsidR="00673DD2">
        <w:rPr>
          <w:lang w:val="fr-BE"/>
        </w:rPr>
        <w:t>vos</w:t>
      </w:r>
      <w:r w:rsidRPr="004977DD">
        <w:rPr>
          <w:lang w:val="fr-BE"/>
        </w:rPr>
        <w:t xml:space="preserve"> données à caractère personnel seront-elles conservées ?</w:t>
      </w:r>
    </w:p>
    <w:p w14:paraId="524F892B" w14:textId="77777777" w:rsidR="000926ED" w:rsidRPr="004977DD" w:rsidRDefault="000926ED" w:rsidP="006E68AD">
      <w:pPr>
        <w:pStyle w:val="CENormal"/>
        <w:rPr>
          <w:lang w:val="fr-BE"/>
        </w:rPr>
      </w:pPr>
    </w:p>
    <w:p w14:paraId="0FEACB38" w14:textId="0E711124" w:rsidR="004633D9" w:rsidRPr="004633D9" w:rsidRDefault="004633D9" w:rsidP="006E68AD">
      <w:pPr>
        <w:pStyle w:val="CENormal"/>
        <w:rPr>
          <w:lang/>
        </w:rPr>
      </w:pPr>
      <w:r w:rsidRPr="004633D9">
        <w:rPr>
          <w:lang/>
        </w:rPr>
        <w:t>Nous conservons vos données à caractère personnel pendant la période nécessaire au regard des finalités mentionnées ci-dessus.</w:t>
      </w:r>
      <w:r w:rsidRPr="004633D9">
        <w:rPr>
          <w:lang w:val="fr-FR"/>
        </w:rPr>
        <w:t xml:space="preserve"> </w:t>
      </w:r>
      <w:r w:rsidRPr="004633D9">
        <w:rPr>
          <w:lang/>
        </w:rPr>
        <w:t>Si la candidature n’aboutit pas à une relation de travail, vos données à caractère personnel seront conservées pendant cinq ans après la fin de la procédure de recrutement pour les finalités décrites ci-dessus.</w:t>
      </w:r>
    </w:p>
    <w:p w14:paraId="362B2FEE" w14:textId="77777777" w:rsidR="000926ED" w:rsidRPr="00673DD2" w:rsidRDefault="000926ED" w:rsidP="006E68AD">
      <w:pPr>
        <w:pStyle w:val="CENormal"/>
        <w:rPr>
          <w:lang w:val="nl-BE"/>
        </w:rPr>
      </w:pPr>
    </w:p>
    <w:p w14:paraId="31DA99B3" w14:textId="28456CC5" w:rsidR="000926ED" w:rsidRPr="004977DD" w:rsidRDefault="000926ED" w:rsidP="006E68AD">
      <w:pPr>
        <w:pStyle w:val="CETitle1"/>
        <w:rPr>
          <w:lang w:val="fr-BE"/>
        </w:rPr>
      </w:pPr>
      <w:r w:rsidRPr="004977DD">
        <w:rPr>
          <w:lang w:val="fr-BE"/>
        </w:rPr>
        <w:t xml:space="preserve">Quels sont mes droits concernant le traitement de mes données à caractère personnel par </w:t>
      </w:r>
      <w:r w:rsidR="00673DD2">
        <w:rPr>
          <w:lang w:val="fr-BE"/>
        </w:rPr>
        <w:t>Claeys &amp; Engels</w:t>
      </w:r>
      <w:r w:rsidRPr="004977DD">
        <w:rPr>
          <w:lang w:val="fr-BE"/>
        </w:rPr>
        <w:t xml:space="preserve"> ?</w:t>
      </w:r>
    </w:p>
    <w:p w14:paraId="2A473282" w14:textId="77777777" w:rsidR="000926ED" w:rsidRPr="004977DD" w:rsidRDefault="000926ED" w:rsidP="006E68AD">
      <w:pPr>
        <w:pStyle w:val="CENormal"/>
        <w:rPr>
          <w:lang w:val="fr-BE"/>
        </w:rPr>
      </w:pPr>
    </w:p>
    <w:p w14:paraId="08696DD6" w14:textId="424E8E45" w:rsidR="000926ED" w:rsidRPr="004977DD" w:rsidRDefault="000926ED" w:rsidP="006E68AD">
      <w:pPr>
        <w:pStyle w:val="CENormal"/>
        <w:rPr>
          <w:lang w:val="fr-BE"/>
        </w:rPr>
      </w:pPr>
      <w:r w:rsidRPr="004977DD">
        <w:rPr>
          <w:lang w:val="fr-BE"/>
        </w:rPr>
        <w:t xml:space="preserve">Vous pouvez, à tout moment, contacter </w:t>
      </w:r>
      <w:r w:rsidR="00673DD2" w:rsidRPr="00673DD2">
        <w:rPr>
          <w:rFonts w:cs="Arial"/>
          <w:szCs w:val="20"/>
          <w:lang w:val="fr-FR"/>
        </w:rPr>
        <w:t>Claeys &amp; Engels</w:t>
      </w:r>
      <w:r w:rsidRPr="004977DD">
        <w:rPr>
          <w:lang w:val="fr-BE"/>
        </w:rPr>
        <w:t xml:space="preserve"> si vous avez besoin d'un quelconque support lorsque vous posez votre candidature, ou pour la gestion de vos données à caractère personnel. Vous avez en outre le droit de contacter </w:t>
      </w:r>
      <w:r w:rsidR="00673DD2" w:rsidRPr="00673DD2">
        <w:rPr>
          <w:rFonts w:cs="Arial"/>
          <w:szCs w:val="20"/>
          <w:lang w:val="fr-FR"/>
        </w:rPr>
        <w:t xml:space="preserve">Claeys &amp; Engels </w:t>
      </w:r>
      <w:r w:rsidRPr="004977DD">
        <w:rPr>
          <w:lang w:val="fr-BE"/>
        </w:rPr>
        <w:t xml:space="preserve">à tout moment pour : </w:t>
      </w:r>
    </w:p>
    <w:p w14:paraId="4FA75E98" w14:textId="77777777" w:rsidR="000926ED" w:rsidRPr="004977DD" w:rsidRDefault="000926ED" w:rsidP="006E68AD">
      <w:pPr>
        <w:pStyle w:val="CENormal"/>
        <w:rPr>
          <w:lang w:val="fr-BE"/>
        </w:rPr>
      </w:pPr>
    </w:p>
    <w:p w14:paraId="62E4BB5E" w14:textId="77777777" w:rsidR="000926ED" w:rsidRPr="004977DD" w:rsidRDefault="000926ED" w:rsidP="006E68AD">
      <w:pPr>
        <w:pStyle w:val="CEDASH"/>
        <w:rPr>
          <w:rFonts w:cs="Arial"/>
          <w:szCs w:val="20"/>
          <w:lang w:val="fr-BE"/>
        </w:rPr>
      </w:pPr>
      <w:r w:rsidRPr="004977DD">
        <w:rPr>
          <w:rFonts w:cs="Arial"/>
          <w:szCs w:val="20"/>
          <w:lang w:val="fr-BE"/>
        </w:rPr>
        <w:t>l’accès à vos données à caractère personnel. Cela comprend également le droit d’en demander une copie ;</w:t>
      </w:r>
    </w:p>
    <w:p w14:paraId="7BF4F04B" w14:textId="77777777" w:rsidR="000926ED" w:rsidRPr="004977DD" w:rsidRDefault="000926ED" w:rsidP="006E68AD">
      <w:pPr>
        <w:pStyle w:val="CEDASH"/>
        <w:rPr>
          <w:rFonts w:cs="Arial"/>
          <w:szCs w:val="20"/>
          <w:lang w:val="fr-BE"/>
        </w:rPr>
      </w:pPr>
      <w:r w:rsidRPr="004977DD">
        <w:rPr>
          <w:rFonts w:cs="Arial"/>
          <w:szCs w:val="20"/>
          <w:lang w:val="fr-BE"/>
        </w:rPr>
        <w:t>la rectification de vos données à caractère personnel, en ce compris le droit de compléter les données inexactes, si les données conservées étaient imprécises ;</w:t>
      </w:r>
    </w:p>
    <w:p w14:paraId="7EB363B4" w14:textId="1528B4D3" w:rsidR="000926ED" w:rsidRPr="004977DD" w:rsidRDefault="000926ED" w:rsidP="006E68AD">
      <w:pPr>
        <w:pStyle w:val="CEDASH"/>
        <w:rPr>
          <w:rFonts w:cs="Arial"/>
          <w:szCs w:val="20"/>
          <w:lang w:val="fr-BE"/>
        </w:rPr>
      </w:pPr>
      <w:r w:rsidRPr="004977DD">
        <w:rPr>
          <w:rFonts w:cs="Arial"/>
          <w:szCs w:val="20"/>
          <w:lang w:val="fr-BE"/>
        </w:rPr>
        <w:t>l’effacement de vos données à caractère personnel dès qu’il n’existe (plus) aucune base légale pour les traiter dans le chef de</w:t>
      </w:r>
      <w:r w:rsidRPr="004977DD">
        <w:rPr>
          <w:lang w:val="fr-BE"/>
        </w:rPr>
        <w:t xml:space="preserve"> </w:t>
      </w:r>
      <w:r w:rsidR="00673DD2" w:rsidRPr="00673DD2">
        <w:rPr>
          <w:rFonts w:cs="Arial"/>
          <w:szCs w:val="20"/>
          <w:lang w:val="fr-FR"/>
        </w:rPr>
        <w:t>Claeys &amp; Engels</w:t>
      </w:r>
      <w:r w:rsidRPr="004977DD">
        <w:rPr>
          <w:lang w:val="fr-BE"/>
        </w:rPr>
        <w:t xml:space="preserve"> </w:t>
      </w:r>
      <w:r w:rsidRPr="004977DD">
        <w:rPr>
          <w:rFonts w:cs="Arial"/>
          <w:szCs w:val="20"/>
          <w:lang w:val="fr-BE"/>
        </w:rPr>
        <w:t>;</w:t>
      </w:r>
    </w:p>
    <w:p w14:paraId="4304F756" w14:textId="53298E11" w:rsidR="000926ED" w:rsidRPr="003A3460" w:rsidRDefault="000926ED" w:rsidP="003A3460">
      <w:pPr>
        <w:pStyle w:val="CEDASH"/>
        <w:rPr>
          <w:rFonts w:cs="Arial"/>
          <w:lang/>
        </w:rPr>
      </w:pPr>
      <w:r w:rsidRPr="004977DD">
        <w:rPr>
          <w:rFonts w:cs="Arial"/>
          <w:szCs w:val="20"/>
          <w:lang w:val="fr-BE"/>
        </w:rPr>
        <w:t xml:space="preserve">la portabilité de vos données à caractère personnel dans un format structuré, couramment utilisé </w:t>
      </w:r>
      <w:r w:rsidR="003A3460" w:rsidRPr="003A3460">
        <w:rPr>
          <w:rFonts w:cs="Arial"/>
          <w:lang/>
        </w:rPr>
        <w:t>et lisible par machine et/ou de les transmettre à un autre responsable du traitement</w:t>
      </w:r>
      <w:r w:rsidRPr="003A3460">
        <w:rPr>
          <w:rFonts w:cs="Arial"/>
          <w:szCs w:val="20"/>
          <w:lang w:val="fr-BE"/>
        </w:rPr>
        <w:t xml:space="preserve">, </w:t>
      </w:r>
      <w:r w:rsidR="003A3460" w:rsidRPr="003A3460">
        <w:rPr>
          <w:rFonts w:cs="Arial"/>
          <w:lang/>
        </w:rPr>
        <w:t>dans la mesure où nous les traitons de manière automatisée dans le cadre du contrat de travail conclu avec vous ou en vue de mesures précontractuelles, et pour autant que cela ne porte pas atteinte aux droits et libertés d’autrui, y compris ceux de Claeys &amp; Engels</w:t>
      </w:r>
      <w:r w:rsidR="003A3460" w:rsidRPr="003A3460">
        <w:rPr>
          <w:rFonts w:cs="Arial"/>
          <w:lang w:val="fr-FR"/>
        </w:rPr>
        <w:t xml:space="preserve"> </w:t>
      </w:r>
      <w:r w:rsidRPr="003A3460">
        <w:rPr>
          <w:rFonts w:cs="Arial"/>
          <w:szCs w:val="20"/>
          <w:lang w:val="fr-BE"/>
        </w:rPr>
        <w:t>;</w:t>
      </w:r>
    </w:p>
    <w:p w14:paraId="30917D54" w14:textId="23013923" w:rsidR="000926ED" w:rsidRPr="004977DD" w:rsidRDefault="000926ED" w:rsidP="006E68AD">
      <w:pPr>
        <w:pStyle w:val="CEDASH"/>
        <w:rPr>
          <w:rFonts w:cs="Arial"/>
          <w:szCs w:val="20"/>
          <w:lang w:val="fr-BE"/>
        </w:rPr>
      </w:pPr>
      <w:r w:rsidRPr="004977DD">
        <w:rPr>
          <w:rFonts w:cs="Arial"/>
          <w:szCs w:val="20"/>
          <w:lang w:val="fr-BE"/>
        </w:rPr>
        <w:t xml:space="preserve">la limitation du traitement des données si vous contestez le traitement ou l’exactitude des données traitées, ou si vous souhaitez conserver certaines données à caractère personnel en vue d’une possible action en justice, alors que </w:t>
      </w:r>
      <w:r w:rsidR="00673DD2" w:rsidRPr="00673DD2">
        <w:rPr>
          <w:rFonts w:cs="Arial"/>
          <w:szCs w:val="20"/>
          <w:lang w:val="fr-FR"/>
        </w:rPr>
        <w:t>Claeys &amp; Engels</w:t>
      </w:r>
      <w:r w:rsidRPr="004977DD">
        <w:rPr>
          <w:rFonts w:cs="Arial"/>
          <w:szCs w:val="20"/>
          <w:lang w:val="fr-BE"/>
        </w:rPr>
        <w:t xml:space="preserve"> n’en a plus besoin au regard des finalités mentionnées au point 2.</w:t>
      </w:r>
    </w:p>
    <w:p w14:paraId="5881C63F" w14:textId="77777777" w:rsidR="000926ED" w:rsidRPr="004977DD" w:rsidRDefault="000926ED" w:rsidP="006E68AD">
      <w:pPr>
        <w:pStyle w:val="CEDASH"/>
        <w:numPr>
          <w:ilvl w:val="0"/>
          <w:numId w:val="0"/>
        </w:numPr>
        <w:tabs>
          <w:tab w:val="left" w:pos="708"/>
        </w:tabs>
        <w:rPr>
          <w:lang w:val="fr-BE"/>
        </w:rPr>
      </w:pPr>
    </w:p>
    <w:p w14:paraId="059F4AB6" w14:textId="7D40A0FC" w:rsidR="000926ED" w:rsidRPr="004977DD" w:rsidRDefault="000926ED" w:rsidP="006E68AD">
      <w:pPr>
        <w:pStyle w:val="CEDASH"/>
        <w:numPr>
          <w:ilvl w:val="0"/>
          <w:numId w:val="0"/>
        </w:numPr>
        <w:tabs>
          <w:tab w:val="left" w:pos="708"/>
        </w:tabs>
        <w:rPr>
          <w:rFonts w:cs="Arial"/>
          <w:szCs w:val="20"/>
          <w:lang w:val="fr-BE" w:eastAsia="nl-BE"/>
        </w:rPr>
      </w:pPr>
      <w:r w:rsidRPr="004977DD">
        <w:rPr>
          <w:lang w:val="fr-BE"/>
        </w:rPr>
        <w:t xml:space="preserve">Vous avez à tout moment le droit de vous opposer aux traitements pour lesquels </w:t>
      </w:r>
      <w:r w:rsidR="00673DD2" w:rsidRPr="00673DD2">
        <w:rPr>
          <w:rFonts w:cs="Arial"/>
          <w:szCs w:val="20"/>
          <w:lang w:val="fr-FR"/>
        </w:rPr>
        <w:t>Claeys &amp; Engels</w:t>
      </w:r>
      <w:r w:rsidRPr="004977DD">
        <w:rPr>
          <w:rFonts w:cs="Arial"/>
          <w:szCs w:val="20"/>
          <w:lang w:val="fr-BE"/>
        </w:rPr>
        <w:t xml:space="preserve"> se serait basé </w:t>
      </w:r>
      <w:r w:rsidRPr="004977DD">
        <w:rPr>
          <w:lang w:val="fr-BE"/>
        </w:rPr>
        <w:t>sur l’intérêt légitime</w:t>
      </w:r>
      <w:r w:rsidRPr="004977DD">
        <w:rPr>
          <w:rFonts w:cs="Arial"/>
          <w:szCs w:val="20"/>
          <w:lang w:val="fr-BE"/>
        </w:rPr>
        <w:t xml:space="preserve"> </w:t>
      </w:r>
      <w:r w:rsidRPr="004977DD">
        <w:rPr>
          <w:lang w:val="fr-BE"/>
        </w:rPr>
        <w:t xml:space="preserve">en application du point 2. </w:t>
      </w:r>
      <w:r w:rsidR="00673DD2" w:rsidRPr="00673DD2">
        <w:rPr>
          <w:rFonts w:cs="Arial"/>
          <w:szCs w:val="20"/>
          <w:lang w:val="fr-FR"/>
        </w:rPr>
        <w:t>Claeys &amp; Engels</w:t>
      </w:r>
      <w:r w:rsidRPr="004977DD">
        <w:rPr>
          <w:rFonts w:cs="Arial"/>
          <w:szCs w:val="20"/>
          <w:lang w:val="fr-BE"/>
        </w:rPr>
        <w:t xml:space="preserve"> </w:t>
      </w:r>
      <w:r w:rsidRPr="004977DD">
        <w:rPr>
          <w:lang w:val="fr-BE"/>
        </w:rPr>
        <w:t xml:space="preserve">interrompra alors le traitement </w:t>
      </w:r>
      <w:r w:rsidRPr="004977DD">
        <w:rPr>
          <w:lang w:val="fr-BE"/>
        </w:rPr>
        <w:lastRenderedPageBreak/>
        <w:t xml:space="preserve">à moins que des bases légitimes impérieuses n’existent pour justifier la poursuite du traitement. Vous </w:t>
      </w:r>
      <w:r w:rsidRPr="004977DD">
        <w:rPr>
          <w:rFonts w:cs="Arial"/>
          <w:szCs w:val="20"/>
          <w:lang w:val="fr-BE" w:eastAsia="nl-BE"/>
        </w:rPr>
        <w:t xml:space="preserve">pourrez, par exemple, vous opposer au traitement de vos données après une candidature rejetée. Dans ce cas, </w:t>
      </w:r>
      <w:r w:rsidR="00673DD2" w:rsidRPr="00673DD2">
        <w:rPr>
          <w:rFonts w:cs="Arial"/>
          <w:szCs w:val="20"/>
          <w:lang w:val="fr-FR"/>
        </w:rPr>
        <w:t>Claeys &amp; Engels</w:t>
      </w:r>
      <w:r w:rsidRPr="004977DD">
        <w:rPr>
          <w:rFonts w:cs="Arial"/>
          <w:szCs w:val="20"/>
          <w:lang w:val="fr-BE" w:eastAsia="nl-BE"/>
        </w:rPr>
        <w:t xml:space="preserve"> supprimera immédiatement vos données et arrêtera tout traitement complémentaire.</w:t>
      </w:r>
    </w:p>
    <w:p w14:paraId="4B01EA34" w14:textId="77777777" w:rsidR="000926ED" w:rsidRPr="004977DD" w:rsidRDefault="000926ED" w:rsidP="006E68AD">
      <w:pPr>
        <w:pStyle w:val="CEDASH"/>
        <w:numPr>
          <w:ilvl w:val="0"/>
          <w:numId w:val="0"/>
        </w:numPr>
        <w:tabs>
          <w:tab w:val="left" w:pos="708"/>
        </w:tabs>
        <w:rPr>
          <w:highlight w:val="green"/>
          <w:lang w:val="fr-BE"/>
        </w:rPr>
      </w:pPr>
    </w:p>
    <w:p w14:paraId="6773D7E5" w14:textId="0A9FD08A" w:rsidR="000926ED" w:rsidRPr="004977DD" w:rsidRDefault="000926ED" w:rsidP="006E68AD">
      <w:pPr>
        <w:pStyle w:val="CEDASH"/>
        <w:numPr>
          <w:ilvl w:val="0"/>
          <w:numId w:val="0"/>
        </w:numPr>
        <w:tabs>
          <w:tab w:val="left" w:pos="708"/>
        </w:tabs>
        <w:rPr>
          <w:rFonts w:cs="Arial"/>
          <w:szCs w:val="20"/>
          <w:lang w:val="fr-BE"/>
        </w:rPr>
      </w:pPr>
      <w:r w:rsidRPr="004977DD">
        <w:rPr>
          <w:lang w:val="fr-BE"/>
        </w:rPr>
        <w:t xml:space="preserve">Vous avez par ailleurs également le droit </w:t>
      </w:r>
      <w:r w:rsidR="00673DD2">
        <w:rPr>
          <w:lang w:val="fr-BE"/>
        </w:rPr>
        <w:t>–</w:t>
      </w:r>
      <w:r w:rsidRPr="004977DD">
        <w:rPr>
          <w:lang w:val="fr-BE"/>
        </w:rPr>
        <w:t xml:space="preserve"> si</w:t>
      </w:r>
      <w:r w:rsidR="00673DD2">
        <w:rPr>
          <w:lang w:val="fr-BE"/>
        </w:rPr>
        <w:t xml:space="preserve"> </w:t>
      </w:r>
      <w:r w:rsidRPr="004977DD">
        <w:rPr>
          <w:lang w:val="fr-BE"/>
        </w:rPr>
        <w:t xml:space="preserve">vous pensez que nous </w:t>
      </w:r>
      <w:r w:rsidR="00673DD2" w:rsidRPr="00673DD2">
        <w:rPr>
          <w:rFonts w:cs="Arial"/>
          <w:szCs w:val="20"/>
          <w:lang w:val="fr-FR"/>
        </w:rPr>
        <w:t>Claeys &amp; Engels</w:t>
      </w:r>
      <w:r w:rsidRPr="004977DD">
        <w:rPr>
          <w:rFonts w:cs="Arial"/>
          <w:szCs w:val="20"/>
          <w:lang w:val="fr-BE"/>
        </w:rPr>
        <w:t xml:space="preserve"> n’a </w:t>
      </w:r>
      <w:r w:rsidRPr="004977DD">
        <w:rPr>
          <w:lang w:val="fr-BE"/>
        </w:rPr>
        <w:t xml:space="preserve">pas agi conformément à la législation relative à la protection des données </w:t>
      </w:r>
      <w:r w:rsidR="00673DD2">
        <w:rPr>
          <w:lang w:val="fr-BE"/>
        </w:rPr>
        <w:t>–</w:t>
      </w:r>
      <w:r w:rsidRPr="004977DD">
        <w:rPr>
          <w:lang w:val="fr-BE"/>
        </w:rPr>
        <w:t xml:space="preserve"> d’introduire</w:t>
      </w:r>
      <w:r w:rsidR="00673DD2">
        <w:rPr>
          <w:lang w:val="fr-BE"/>
        </w:rPr>
        <w:t xml:space="preserve"> </w:t>
      </w:r>
      <w:r w:rsidRPr="004977DD">
        <w:rPr>
          <w:lang w:val="fr-BE"/>
        </w:rPr>
        <w:t xml:space="preserve">une réclamation auprès de l’Autorité de Protection des Données du pays </w:t>
      </w:r>
      <w:r w:rsidRPr="004977DD">
        <w:rPr>
          <w:rFonts w:cs="Arial"/>
          <w:szCs w:val="20"/>
          <w:lang w:val="fr-BE"/>
        </w:rPr>
        <w:t xml:space="preserve">où vous résidez, où vous travaillez ou où l’infraction présumée a été commise. </w:t>
      </w:r>
    </w:p>
    <w:p w14:paraId="622E5D1B" w14:textId="77777777" w:rsidR="000926ED" w:rsidRPr="004977DD" w:rsidRDefault="000926ED" w:rsidP="006E68AD">
      <w:pPr>
        <w:pStyle w:val="CENormal"/>
        <w:rPr>
          <w:rFonts w:cs="Arial"/>
          <w:szCs w:val="20"/>
          <w:lang w:val="fr-BE"/>
        </w:rPr>
      </w:pPr>
    </w:p>
    <w:p w14:paraId="27B6CABF" w14:textId="77777777" w:rsidR="000926ED" w:rsidRPr="004977DD" w:rsidRDefault="000926ED" w:rsidP="006E68AD">
      <w:pPr>
        <w:pStyle w:val="CETitle1"/>
        <w:rPr>
          <w:rFonts w:cs="Arial"/>
          <w:szCs w:val="20"/>
          <w:lang w:val="fr-BE"/>
        </w:rPr>
      </w:pPr>
      <w:r w:rsidRPr="004977DD">
        <w:rPr>
          <w:rFonts w:cs="Arial"/>
          <w:szCs w:val="20"/>
          <w:lang w:val="fr-BE"/>
        </w:rPr>
        <w:t>Comment nous contacter ?</w:t>
      </w:r>
    </w:p>
    <w:p w14:paraId="2A8CD77B" w14:textId="77777777" w:rsidR="000926ED" w:rsidRPr="004977DD" w:rsidRDefault="000926ED" w:rsidP="006E68AD">
      <w:pPr>
        <w:pStyle w:val="CENormal"/>
        <w:rPr>
          <w:rFonts w:cs="Arial"/>
          <w:szCs w:val="20"/>
          <w:lang w:val="fr-BE"/>
        </w:rPr>
      </w:pPr>
    </w:p>
    <w:p w14:paraId="021970D4" w14:textId="1493493E" w:rsidR="00673DD2" w:rsidRPr="00673DD2" w:rsidRDefault="000926ED" w:rsidP="006E68AD">
      <w:pPr>
        <w:pStyle w:val="CENormal"/>
        <w:rPr>
          <w:rFonts w:cs="Arial"/>
          <w:lang/>
        </w:rPr>
      </w:pPr>
      <w:r w:rsidRPr="004977DD">
        <w:rPr>
          <w:rFonts w:cs="Arial"/>
          <w:szCs w:val="20"/>
          <w:lang w:val="fr-BE"/>
        </w:rPr>
        <w:t>Si vous souhaitez obtenir de plus amples informations sur le traitement de vos données</w:t>
      </w:r>
      <w:r w:rsidR="00673DD2">
        <w:rPr>
          <w:rFonts w:cs="Arial"/>
          <w:szCs w:val="20"/>
          <w:lang w:val="fr-BE"/>
        </w:rPr>
        <w:t xml:space="preserve"> </w:t>
      </w:r>
      <w:r w:rsidR="00673DD2" w:rsidRPr="00673DD2">
        <w:rPr>
          <w:rFonts w:cs="Arial"/>
          <w:lang/>
        </w:rPr>
        <w:t>à caractère personnel, sur vos droits ou des explications concernant la présente Notificatio</w:t>
      </w:r>
      <w:r w:rsidR="00673DD2" w:rsidRPr="00673DD2">
        <w:rPr>
          <w:rFonts w:cs="Arial"/>
          <w:lang w:val="fr-FR"/>
        </w:rPr>
        <w:t>n</w:t>
      </w:r>
      <w:r w:rsidR="00673DD2" w:rsidRPr="00673DD2">
        <w:rPr>
          <w:rFonts w:cs="Arial"/>
          <w:lang/>
        </w:rPr>
        <w:t>, vous pouvez à tout moment nous contacter :</w:t>
      </w:r>
    </w:p>
    <w:p w14:paraId="331C4797" w14:textId="250A2113" w:rsidR="00673DD2" w:rsidRPr="00673DD2" w:rsidRDefault="00673DD2" w:rsidP="006E68AD">
      <w:pPr>
        <w:pStyle w:val="CENormal"/>
        <w:rPr>
          <w:highlight w:val="yellow"/>
          <w:lang/>
        </w:rPr>
      </w:pPr>
    </w:p>
    <w:p w14:paraId="24E62F26" w14:textId="5968D48F" w:rsidR="00673DD2" w:rsidRPr="00673DD2" w:rsidRDefault="00673DD2" w:rsidP="006E68AD">
      <w:pPr>
        <w:pStyle w:val="CENormal"/>
        <w:numPr>
          <w:ilvl w:val="0"/>
          <w:numId w:val="3"/>
        </w:numPr>
        <w:rPr>
          <w:lang w:val="fr-FR"/>
        </w:rPr>
      </w:pPr>
      <w:r w:rsidRPr="00673DD2">
        <w:rPr>
          <w:lang w:val="fr-FR"/>
        </w:rPr>
        <w:t xml:space="preserve">en envoyant un e-mail à l’adresse suivante : </w:t>
      </w:r>
      <w:hyperlink r:id="rId8" w:history="1">
        <w:r w:rsidRPr="000F6190">
          <w:rPr>
            <w:rStyle w:val="Hyperlink"/>
            <w:lang w:val="fr-FR"/>
          </w:rPr>
          <w:t>privacy@claeysengels.be</w:t>
        </w:r>
      </w:hyperlink>
      <w:r>
        <w:rPr>
          <w:lang w:val="fr-FR"/>
        </w:rPr>
        <w:t xml:space="preserve"> </w:t>
      </w:r>
      <w:r w:rsidRPr="00673DD2">
        <w:rPr>
          <w:lang w:val="fr-FR"/>
        </w:rPr>
        <w:t>;</w:t>
      </w:r>
      <w:r>
        <w:rPr>
          <w:lang w:val="fr-FR"/>
        </w:rPr>
        <w:t xml:space="preserve"> ou</w:t>
      </w:r>
    </w:p>
    <w:p w14:paraId="2DAB997A" w14:textId="77777777" w:rsidR="00673DD2" w:rsidRPr="00673DD2" w:rsidRDefault="00673DD2" w:rsidP="006E68AD">
      <w:pPr>
        <w:pStyle w:val="CENormal"/>
        <w:numPr>
          <w:ilvl w:val="0"/>
          <w:numId w:val="3"/>
        </w:numPr>
        <w:rPr>
          <w:lang w:val="fr-FR"/>
        </w:rPr>
      </w:pPr>
      <w:r w:rsidRPr="00673DD2">
        <w:rPr>
          <w:lang w:val="fr-FR"/>
        </w:rPr>
        <w:t>en nous appelant au +32 2 761 46 00 ; ou</w:t>
      </w:r>
    </w:p>
    <w:p w14:paraId="12DCB671" w14:textId="2B2B9A8A" w:rsidR="00673DD2" w:rsidRPr="00673DD2" w:rsidRDefault="00673DD2" w:rsidP="006E68AD">
      <w:pPr>
        <w:pStyle w:val="CENormal"/>
        <w:numPr>
          <w:ilvl w:val="0"/>
          <w:numId w:val="3"/>
        </w:numPr>
        <w:rPr>
          <w:lang w:val="fr-FR"/>
        </w:rPr>
      </w:pPr>
      <w:r w:rsidRPr="00673DD2">
        <w:rPr>
          <w:lang w:val="fr-FR"/>
        </w:rPr>
        <w:t xml:space="preserve">en adressant une demande écrite à Olivier Wouters, </w:t>
      </w:r>
      <w:proofErr w:type="spellStart"/>
      <w:r w:rsidRPr="00673DD2">
        <w:rPr>
          <w:lang w:val="fr-FR"/>
        </w:rPr>
        <w:t>Managing</w:t>
      </w:r>
      <w:proofErr w:type="spellEnd"/>
      <w:r w:rsidRPr="00673DD2">
        <w:rPr>
          <w:lang w:val="fr-FR"/>
        </w:rPr>
        <w:t xml:space="preserve"> Partner, Claeys &amp; Engels SRL, Boulevard du Souverain 25, 1170 Watermael-Boitsfort.</w:t>
      </w:r>
    </w:p>
    <w:p w14:paraId="78335835" w14:textId="719361FD" w:rsidR="000926ED" w:rsidRPr="00673DD2" w:rsidRDefault="000926ED" w:rsidP="006E68AD">
      <w:pPr>
        <w:pStyle w:val="CEDASH"/>
        <w:numPr>
          <w:ilvl w:val="0"/>
          <w:numId w:val="0"/>
        </w:numPr>
        <w:tabs>
          <w:tab w:val="left" w:pos="708"/>
        </w:tabs>
        <w:rPr>
          <w:rFonts w:cs="Arial"/>
          <w:szCs w:val="20"/>
          <w:lang w:val="fr-FR"/>
        </w:rPr>
      </w:pPr>
    </w:p>
    <w:p w14:paraId="387ADA6B" w14:textId="77777777" w:rsidR="000926ED" w:rsidRPr="004977DD" w:rsidRDefault="000926ED" w:rsidP="006E68AD">
      <w:pPr>
        <w:pStyle w:val="CETitle1"/>
        <w:rPr>
          <w:lang w:val="fr-BE"/>
        </w:rPr>
      </w:pPr>
      <w:r w:rsidRPr="004977DD">
        <w:rPr>
          <w:lang w:val="fr-BE"/>
        </w:rPr>
        <w:t>Modifications</w:t>
      </w:r>
    </w:p>
    <w:p w14:paraId="5C1A1921" w14:textId="77777777" w:rsidR="000926ED" w:rsidRPr="004977DD" w:rsidRDefault="000926ED" w:rsidP="006E68AD">
      <w:pPr>
        <w:pStyle w:val="CENormal"/>
        <w:rPr>
          <w:lang w:val="fr-BE"/>
        </w:rPr>
      </w:pPr>
    </w:p>
    <w:p w14:paraId="5063A74D" w14:textId="1E1B520D" w:rsidR="00673DD2" w:rsidRPr="00673DD2" w:rsidRDefault="00673DD2" w:rsidP="006E68AD">
      <w:pPr>
        <w:spacing w:after="0" w:line="280" w:lineRule="atLeast"/>
        <w:rPr>
          <w:lang/>
        </w:rPr>
      </w:pPr>
      <w:r w:rsidRPr="00673DD2">
        <w:rPr>
          <w:lang/>
        </w:rPr>
        <w:t>Nous pouvons être amenés à modifier la présente Notification Vie Privée de temps à autre. Toute modification apportée à cette Notification Vie Privée sera publiée sur la présente page.</w:t>
      </w:r>
      <w:r w:rsidRPr="00673DD2">
        <w:rPr>
          <w:lang w:val="fr-FR"/>
        </w:rPr>
        <w:t xml:space="preserve"> </w:t>
      </w:r>
      <w:r w:rsidRPr="00673DD2">
        <w:rPr>
          <w:lang/>
        </w:rPr>
        <w:t>Afin de vous informer de la date de la dernière mise à jour de cette Notification Vie Privée, nous modifierons la date de révision figurant en haut de cette page à chaque modification. La version modifiée de la Notification Vie Privée sera applicable à partir de cette date.</w:t>
      </w:r>
      <w:r w:rsidRPr="00673DD2">
        <w:rPr>
          <w:lang w:val="fr-FR"/>
        </w:rPr>
        <w:t xml:space="preserve"> </w:t>
      </w:r>
      <w:r w:rsidRPr="00673DD2">
        <w:rPr>
          <w:lang/>
        </w:rPr>
        <w:t>Nous vous invitons à consulter régulièrement cette page afin de rester informé(e) des éventuelles modifications et mises à jour.</w:t>
      </w:r>
    </w:p>
    <w:p w14:paraId="5F764F1E" w14:textId="559E80A4" w:rsidR="000926ED" w:rsidRPr="00673DD2" w:rsidRDefault="000926ED" w:rsidP="006E68AD">
      <w:pPr>
        <w:spacing w:after="0" w:line="280" w:lineRule="atLeast"/>
        <w:rPr>
          <w:lang/>
        </w:rPr>
      </w:pPr>
    </w:p>
    <w:p w14:paraId="0435B339" w14:textId="77777777" w:rsidR="00B70B47" w:rsidRPr="00673DD2" w:rsidRDefault="00B70B47" w:rsidP="006E68AD">
      <w:pPr>
        <w:spacing w:after="0" w:line="280" w:lineRule="atLeast"/>
        <w:rPr>
          <w:lang w:val="fr-FR"/>
        </w:rPr>
      </w:pPr>
    </w:p>
    <w:sectPr w:rsidR="00B70B47" w:rsidRPr="00673DD2" w:rsidSect="000926E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C0C33" w14:textId="77777777" w:rsidR="00B232AE" w:rsidRDefault="00B232AE" w:rsidP="00077377">
      <w:pPr>
        <w:spacing w:after="0" w:line="240" w:lineRule="auto"/>
      </w:pPr>
      <w:r>
        <w:separator/>
      </w:r>
    </w:p>
  </w:endnote>
  <w:endnote w:type="continuationSeparator" w:id="0">
    <w:p w14:paraId="50DED887" w14:textId="77777777" w:rsidR="00B232AE" w:rsidRDefault="00B232AE" w:rsidP="00077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5333" w14:textId="77777777" w:rsidR="000926ED" w:rsidRDefault="000926ED">
    <w:pPr>
      <w:pStyle w:val="Footer"/>
      <w:jc w:val="center"/>
    </w:pPr>
    <w:r>
      <w:fldChar w:fldCharType="begin"/>
    </w:r>
    <w:r>
      <w:instrText xml:space="preserve"> PAGE   \* MERGEFORMAT </w:instrText>
    </w:r>
    <w:r>
      <w:fldChar w:fldCharType="separate"/>
    </w:r>
    <w:r>
      <w:rPr>
        <w:noProof/>
      </w:rPr>
      <w:t>2</w:t>
    </w:r>
    <w:r>
      <w:rPr>
        <w:noProof/>
      </w:rPr>
      <w:fldChar w:fldCharType="end"/>
    </w:r>
  </w:p>
  <w:p w14:paraId="5D12B77F" w14:textId="77777777" w:rsidR="000926ED" w:rsidRDefault="00092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30743" w14:textId="77777777" w:rsidR="00B232AE" w:rsidRDefault="00B232AE" w:rsidP="00077377">
      <w:pPr>
        <w:spacing w:after="0" w:line="240" w:lineRule="auto"/>
      </w:pPr>
      <w:r>
        <w:separator/>
      </w:r>
    </w:p>
  </w:footnote>
  <w:footnote w:type="continuationSeparator" w:id="0">
    <w:p w14:paraId="3C0051FA" w14:textId="77777777" w:rsidR="00B232AE" w:rsidRDefault="00B232AE" w:rsidP="000773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718C7"/>
    <w:multiLevelType w:val="multilevel"/>
    <w:tmpl w:val="CAC45F82"/>
    <w:name w:val="CE_Title"/>
    <w:lvl w:ilvl="0">
      <w:start w:val="1"/>
      <w:numFmt w:val="decimal"/>
      <w:pStyle w:val="CETitle1"/>
      <w:lvlText w:val="%1"/>
      <w:lvlJc w:val="left"/>
      <w:pPr>
        <w:ind w:left="737" w:hanging="737"/>
      </w:pPr>
      <w:rPr>
        <w:rFonts w:hint="default"/>
        <w:sz w:val="20"/>
      </w:rPr>
    </w:lvl>
    <w:lvl w:ilvl="1">
      <w:start w:val="1"/>
      <w:numFmt w:val="decimal"/>
      <w:pStyle w:val="CETitle2"/>
      <w:lvlText w:val="%1.%2"/>
      <w:lvlJc w:val="left"/>
      <w:pPr>
        <w:ind w:left="737" w:hanging="737"/>
      </w:pPr>
      <w:rPr>
        <w:rFonts w:hint="default"/>
        <w:sz w:val="20"/>
      </w:rPr>
    </w:lvl>
    <w:lvl w:ilvl="2">
      <w:start w:val="1"/>
      <w:numFmt w:val="decimal"/>
      <w:pStyle w:val="CETitle3"/>
      <w:lvlText w:val="%1.%2.%3"/>
      <w:lvlJc w:val="left"/>
      <w:pPr>
        <w:ind w:left="737" w:hanging="737"/>
      </w:pPr>
      <w:rPr>
        <w:rFonts w:hint="default"/>
        <w:sz w:val="20"/>
      </w:rPr>
    </w:lvl>
    <w:lvl w:ilvl="3">
      <w:start w:val="1"/>
      <w:numFmt w:val="decimal"/>
      <w:pStyle w:val="CETitle4"/>
      <w:lvlText w:val="%1.%2.%3.%4"/>
      <w:lvlJc w:val="left"/>
      <w:pPr>
        <w:ind w:left="737" w:hanging="737"/>
      </w:pPr>
      <w:rPr>
        <w:rFonts w:hint="default"/>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15:restartNumberingAfterBreak="0">
    <w:nsid w:val="522A695C"/>
    <w:multiLevelType w:val="multilevel"/>
    <w:tmpl w:val="2B5A9202"/>
    <w:name w:val="CE_DASH"/>
    <w:lvl w:ilvl="0">
      <w:start w:val="1"/>
      <w:numFmt w:val="bullet"/>
      <w:pStyle w:val="CEDASH"/>
      <w:lvlText w:val=""/>
      <w:lvlJc w:val="left"/>
      <w:pPr>
        <w:tabs>
          <w:tab w:val="num" w:pos="284"/>
        </w:tabs>
        <w:ind w:left="284" w:hanging="284"/>
      </w:pPr>
      <w:rPr>
        <w:rFonts w:ascii="Symbol" w:hAnsi="Symbol" w:hint="default"/>
        <w:b w:val="0"/>
        <w:i w:val="0"/>
        <w:color w:val="auto"/>
        <w:sz w:val="16"/>
      </w:rPr>
    </w:lvl>
    <w:lvl w:ilvl="1">
      <w:start w:val="1"/>
      <w:numFmt w:val="bullet"/>
      <w:lvlText w:val=""/>
      <w:lvlJc w:val="left"/>
      <w:pPr>
        <w:tabs>
          <w:tab w:val="num" w:pos="567"/>
        </w:tabs>
        <w:ind w:left="567" w:hanging="283"/>
      </w:pPr>
      <w:rPr>
        <w:rFonts w:ascii="Symbol" w:hAnsi="Symbol" w:hint="default"/>
        <w:color w:val="auto"/>
        <w:sz w:val="16"/>
      </w:rPr>
    </w:lvl>
    <w:lvl w:ilvl="2">
      <w:start w:val="1"/>
      <w:numFmt w:val="bullet"/>
      <w:lvlText w:val=""/>
      <w:lvlJc w:val="left"/>
      <w:pPr>
        <w:tabs>
          <w:tab w:val="num" w:pos="851"/>
        </w:tabs>
        <w:ind w:left="851" w:hanging="284"/>
      </w:pPr>
      <w:rPr>
        <w:rFonts w:ascii="Symbol" w:hAnsi="Symbol" w:hint="default"/>
        <w:color w:val="auto"/>
        <w:sz w:val="16"/>
      </w:rPr>
    </w:lvl>
    <w:lvl w:ilvl="3">
      <w:start w:val="1"/>
      <w:numFmt w:val="bullet"/>
      <w:lvlText w:val=""/>
      <w:lvlJc w:val="left"/>
      <w:pPr>
        <w:tabs>
          <w:tab w:val="num" w:pos="1134"/>
        </w:tabs>
        <w:ind w:left="1134" w:hanging="283"/>
      </w:pPr>
      <w:rPr>
        <w:rFonts w:ascii="Symbol" w:hAnsi="Symbol" w:hint="default"/>
        <w:color w:val="auto"/>
        <w:sz w:val="16"/>
      </w:rPr>
    </w:lvl>
    <w:lvl w:ilvl="4">
      <w:start w:val="1"/>
      <w:numFmt w:val="bullet"/>
      <w:lvlText w:val=""/>
      <w:lvlJc w:val="left"/>
      <w:pPr>
        <w:tabs>
          <w:tab w:val="num" w:pos="1418"/>
        </w:tabs>
        <w:ind w:left="1418" w:hanging="284"/>
      </w:pPr>
      <w:rPr>
        <w:rFonts w:ascii="Symbol" w:hAnsi="Symbol" w:hint="default"/>
        <w:color w:val="auto"/>
        <w:sz w:val="16"/>
      </w:rPr>
    </w:lvl>
    <w:lvl w:ilvl="5">
      <w:start w:val="1"/>
      <w:numFmt w:val="bullet"/>
      <w:lvlText w:val=""/>
      <w:lvlJc w:val="left"/>
      <w:pPr>
        <w:tabs>
          <w:tab w:val="num" w:pos="1701"/>
        </w:tabs>
        <w:ind w:left="1701" w:hanging="283"/>
      </w:pPr>
      <w:rPr>
        <w:rFonts w:ascii="Symbol" w:hAnsi="Symbol" w:hint="default"/>
        <w:color w:val="auto"/>
        <w:sz w:val="16"/>
      </w:rPr>
    </w:lvl>
    <w:lvl w:ilvl="6">
      <w:start w:val="1"/>
      <w:numFmt w:val="bullet"/>
      <w:lvlText w:val=""/>
      <w:lvlJc w:val="left"/>
      <w:pPr>
        <w:tabs>
          <w:tab w:val="num" w:pos="1985"/>
        </w:tabs>
        <w:ind w:left="1985" w:hanging="284"/>
      </w:pPr>
      <w:rPr>
        <w:rFonts w:ascii="Symbol" w:hAnsi="Symbol" w:hint="default"/>
        <w:color w:val="auto"/>
        <w:sz w:val="16"/>
      </w:rPr>
    </w:lvl>
    <w:lvl w:ilvl="7">
      <w:start w:val="1"/>
      <w:numFmt w:val="bullet"/>
      <w:lvlText w:val=""/>
      <w:lvlJc w:val="left"/>
      <w:pPr>
        <w:tabs>
          <w:tab w:val="num" w:pos="2268"/>
        </w:tabs>
        <w:ind w:left="2268" w:hanging="283"/>
      </w:pPr>
      <w:rPr>
        <w:rFonts w:ascii="Symbol" w:hAnsi="Symbol" w:hint="default"/>
        <w:color w:val="auto"/>
        <w:sz w:val="16"/>
      </w:rPr>
    </w:lvl>
    <w:lvl w:ilvl="8">
      <w:start w:val="1"/>
      <w:numFmt w:val="bullet"/>
      <w:lvlText w:val=""/>
      <w:lvlJc w:val="left"/>
      <w:pPr>
        <w:tabs>
          <w:tab w:val="num" w:pos="2552"/>
        </w:tabs>
        <w:ind w:left="2552" w:hanging="284"/>
      </w:pPr>
      <w:rPr>
        <w:rFonts w:ascii="Symbol" w:hAnsi="Symbol" w:hint="default"/>
        <w:color w:val="auto"/>
        <w:sz w:val="16"/>
      </w:rPr>
    </w:lvl>
  </w:abstractNum>
  <w:abstractNum w:abstractNumId="2" w15:restartNumberingAfterBreak="0">
    <w:nsid w:val="7BEA0AA7"/>
    <w:multiLevelType w:val="multilevel"/>
    <w:tmpl w:val="9EE65B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632293586">
    <w:abstractNumId w:val="0"/>
  </w:num>
  <w:num w:numId="2" w16cid:durableId="1616253343">
    <w:abstractNumId w:val="1"/>
  </w:num>
  <w:num w:numId="3" w16cid:durableId="14226765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hanged" w:val="1"/>
  </w:docVars>
  <w:rsids>
    <w:rsidRoot w:val="000926ED"/>
    <w:rsid w:val="00077377"/>
    <w:rsid w:val="000926ED"/>
    <w:rsid w:val="002551E5"/>
    <w:rsid w:val="003A3460"/>
    <w:rsid w:val="004633D9"/>
    <w:rsid w:val="00511175"/>
    <w:rsid w:val="00577B29"/>
    <w:rsid w:val="00663055"/>
    <w:rsid w:val="00673DD2"/>
    <w:rsid w:val="006E68AD"/>
    <w:rsid w:val="00967D10"/>
    <w:rsid w:val="009776A2"/>
    <w:rsid w:val="009A69DE"/>
    <w:rsid w:val="00B232AE"/>
    <w:rsid w:val="00B70B47"/>
    <w:rsid w:val="00C10EDB"/>
    <w:rsid w:val="00D04AC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97122"/>
  <w15:chartTrackingRefBased/>
  <w15:docId w15:val="{52CA7688-9FBF-4746-950F-672B5DE53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9DE"/>
    <w:pPr>
      <w:jc w:val="both"/>
    </w:pPr>
  </w:style>
  <w:style w:type="paragraph" w:styleId="Heading1">
    <w:name w:val="heading 1"/>
    <w:basedOn w:val="Normal"/>
    <w:next w:val="Normal"/>
    <w:link w:val="Heading1Char"/>
    <w:uiPriority w:val="9"/>
    <w:qFormat/>
    <w:rsid w:val="000926E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926E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926ED"/>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926ED"/>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926ED"/>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926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26E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26E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26E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7B29"/>
    <w:pPr>
      <w:spacing w:after="0" w:line="240" w:lineRule="auto"/>
    </w:pPr>
    <w:rPr>
      <w:rFonts w:cs="Tahoma"/>
      <w:szCs w:val="16"/>
    </w:rPr>
  </w:style>
  <w:style w:type="character" w:customStyle="1" w:styleId="BalloonTextChar">
    <w:name w:val="Balloon Text Char"/>
    <w:basedOn w:val="DefaultParagraphFont"/>
    <w:link w:val="BalloonText"/>
    <w:uiPriority w:val="99"/>
    <w:semiHidden/>
    <w:rsid w:val="00577B29"/>
    <w:rPr>
      <w:rFonts w:ascii="Calibri" w:hAnsi="Calibri" w:cs="Tahoma"/>
      <w:szCs w:val="16"/>
    </w:rPr>
  </w:style>
  <w:style w:type="paragraph" w:styleId="CommentText">
    <w:name w:val="annotation text"/>
    <w:basedOn w:val="Normal"/>
    <w:link w:val="CommentTextChar"/>
    <w:unhideWhenUsed/>
    <w:rsid w:val="00577B29"/>
    <w:pPr>
      <w:spacing w:line="240" w:lineRule="auto"/>
    </w:pPr>
  </w:style>
  <w:style w:type="character" w:customStyle="1" w:styleId="CommentTextChar">
    <w:name w:val="Comment Text Char"/>
    <w:basedOn w:val="DefaultParagraphFont"/>
    <w:link w:val="CommentText"/>
    <w:rsid w:val="00577B29"/>
    <w:rPr>
      <w:rFonts w:ascii="Calibri" w:hAnsi="Calibri"/>
      <w:szCs w:val="20"/>
    </w:rPr>
  </w:style>
  <w:style w:type="character" w:styleId="Hyperlink">
    <w:name w:val="Hyperlink"/>
    <w:basedOn w:val="DefaultParagraphFont"/>
    <w:uiPriority w:val="99"/>
    <w:unhideWhenUsed/>
    <w:qFormat/>
    <w:rsid w:val="002551E5"/>
    <w:rPr>
      <w:color w:val="FF0000"/>
      <w:u w:val="none"/>
    </w:rPr>
  </w:style>
  <w:style w:type="character" w:customStyle="1" w:styleId="Heading1Char">
    <w:name w:val="Heading 1 Char"/>
    <w:basedOn w:val="DefaultParagraphFont"/>
    <w:link w:val="Heading1"/>
    <w:uiPriority w:val="9"/>
    <w:rsid w:val="000926ED"/>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926ED"/>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926ED"/>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926ED"/>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0926ED"/>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0926E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926E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926E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926E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926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6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6E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6E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926E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26ED"/>
    <w:rPr>
      <w:i/>
      <w:iCs/>
      <w:color w:val="404040" w:themeColor="text1" w:themeTint="BF"/>
    </w:rPr>
  </w:style>
  <w:style w:type="paragraph" w:styleId="ListParagraph">
    <w:name w:val="List Paragraph"/>
    <w:basedOn w:val="Normal"/>
    <w:uiPriority w:val="34"/>
    <w:qFormat/>
    <w:rsid w:val="000926ED"/>
    <w:pPr>
      <w:ind w:left="720"/>
      <w:contextualSpacing/>
    </w:pPr>
  </w:style>
  <w:style w:type="character" w:styleId="IntenseEmphasis">
    <w:name w:val="Intense Emphasis"/>
    <w:basedOn w:val="DefaultParagraphFont"/>
    <w:uiPriority w:val="21"/>
    <w:qFormat/>
    <w:rsid w:val="000926ED"/>
    <w:rPr>
      <w:i/>
      <w:iCs/>
      <w:color w:val="365F91" w:themeColor="accent1" w:themeShade="BF"/>
    </w:rPr>
  </w:style>
  <w:style w:type="paragraph" w:styleId="IntenseQuote">
    <w:name w:val="Intense Quote"/>
    <w:basedOn w:val="Normal"/>
    <w:next w:val="Normal"/>
    <w:link w:val="IntenseQuoteChar"/>
    <w:uiPriority w:val="30"/>
    <w:qFormat/>
    <w:rsid w:val="000926E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926ED"/>
    <w:rPr>
      <w:i/>
      <w:iCs/>
      <w:color w:val="365F91" w:themeColor="accent1" w:themeShade="BF"/>
    </w:rPr>
  </w:style>
  <w:style w:type="character" w:styleId="IntenseReference">
    <w:name w:val="Intense Reference"/>
    <w:basedOn w:val="DefaultParagraphFont"/>
    <w:uiPriority w:val="32"/>
    <w:qFormat/>
    <w:rsid w:val="000926ED"/>
    <w:rPr>
      <w:b/>
      <w:bCs/>
      <w:smallCaps/>
      <w:color w:val="365F91" w:themeColor="accent1" w:themeShade="BF"/>
      <w:spacing w:val="5"/>
    </w:rPr>
  </w:style>
  <w:style w:type="paragraph" w:customStyle="1" w:styleId="CENormal">
    <w:name w:val="CE_Normal"/>
    <w:rsid w:val="000926ED"/>
    <w:pPr>
      <w:spacing w:after="0" w:line="280" w:lineRule="atLeast"/>
      <w:jc w:val="both"/>
    </w:pPr>
    <w:rPr>
      <w:rFonts w:eastAsia="Times New Roman" w:cs="Times New Roman"/>
      <w:szCs w:val="19"/>
      <w:lang w:val="nl-NL" w:eastAsia="nl-NL"/>
    </w:rPr>
  </w:style>
  <w:style w:type="paragraph" w:customStyle="1" w:styleId="CETITLE">
    <w:name w:val="CE_TITLE"/>
    <w:basedOn w:val="Normal"/>
    <w:next w:val="CENormal"/>
    <w:rsid w:val="000926ED"/>
    <w:pPr>
      <w:keepNext/>
      <w:pBdr>
        <w:bottom w:val="single" w:sz="4" w:space="12" w:color="auto"/>
      </w:pBdr>
      <w:spacing w:before="240" w:after="560" w:line="280" w:lineRule="atLeast"/>
      <w:contextualSpacing/>
      <w:jc w:val="center"/>
      <w:outlineLvl w:val="0"/>
    </w:pPr>
    <w:rPr>
      <w:rFonts w:eastAsia="Times New Roman" w:cs="Times New Roman"/>
      <w:b/>
      <w:szCs w:val="19"/>
      <w:lang w:val="nl-NL" w:eastAsia="nl-NL"/>
    </w:rPr>
  </w:style>
  <w:style w:type="character" w:styleId="CommentReference">
    <w:name w:val="annotation reference"/>
    <w:rsid w:val="000926ED"/>
    <w:rPr>
      <w:noProof w:val="0"/>
      <w:sz w:val="16"/>
      <w:szCs w:val="16"/>
      <w:lang w:val="fr-BE"/>
    </w:rPr>
  </w:style>
  <w:style w:type="paragraph" w:styleId="Footer">
    <w:name w:val="footer"/>
    <w:basedOn w:val="Normal"/>
    <w:link w:val="FooterChar"/>
    <w:rsid w:val="000926ED"/>
    <w:pPr>
      <w:tabs>
        <w:tab w:val="center" w:pos="4536"/>
        <w:tab w:val="right" w:pos="9072"/>
      </w:tabs>
      <w:spacing w:after="0" w:line="280" w:lineRule="atLeast"/>
    </w:pPr>
    <w:rPr>
      <w:rFonts w:eastAsia="Calibri" w:cs="Times New Roman"/>
      <w:szCs w:val="22"/>
      <w:lang w:val="nl-NL"/>
    </w:rPr>
  </w:style>
  <w:style w:type="character" w:customStyle="1" w:styleId="FooterChar">
    <w:name w:val="Footer Char"/>
    <w:basedOn w:val="DefaultParagraphFont"/>
    <w:link w:val="Footer"/>
    <w:rsid w:val="000926ED"/>
    <w:rPr>
      <w:rFonts w:eastAsia="Calibri" w:cs="Times New Roman"/>
      <w:szCs w:val="22"/>
      <w:lang w:val="nl-NL"/>
    </w:rPr>
  </w:style>
  <w:style w:type="paragraph" w:customStyle="1" w:styleId="CEDASH">
    <w:name w:val="CE_DASH"/>
    <w:basedOn w:val="CENormal"/>
    <w:rsid w:val="000926ED"/>
    <w:pPr>
      <w:numPr>
        <w:numId w:val="2"/>
      </w:numPr>
    </w:pPr>
  </w:style>
  <w:style w:type="paragraph" w:customStyle="1" w:styleId="CETitle1">
    <w:name w:val="CE_Title_1"/>
    <w:basedOn w:val="CENormal"/>
    <w:next w:val="CENormal"/>
    <w:rsid w:val="000926ED"/>
    <w:pPr>
      <w:keepNext/>
      <w:numPr>
        <w:numId w:val="1"/>
      </w:numPr>
    </w:pPr>
    <w:rPr>
      <w:b/>
    </w:rPr>
  </w:style>
  <w:style w:type="paragraph" w:customStyle="1" w:styleId="CETitle2">
    <w:name w:val="CE_Title_2"/>
    <w:basedOn w:val="CENormal"/>
    <w:next w:val="CENormal"/>
    <w:rsid w:val="000926ED"/>
    <w:pPr>
      <w:keepNext/>
      <w:numPr>
        <w:ilvl w:val="1"/>
        <w:numId w:val="1"/>
      </w:numPr>
    </w:pPr>
    <w:rPr>
      <w:b/>
    </w:rPr>
  </w:style>
  <w:style w:type="paragraph" w:customStyle="1" w:styleId="CETitle3">
    <w:name w:val="CE_Title_3"/>
    <w:basedOn w:val="CENormal"/>
    <w:next w:val="CENormal"/>
    <w:rsid w:val="000926ED"/>
    <w:pPr>
      <w:keepNext/>
      <w:numPr>
        <w:ilvl w:val="2"/>
        <w:numId w:val="1"/>
      </w:numPr>
    </w:pPr>
    <w:rPr>
      <w:b/>
    </w:rPr>
  </w:style>
  <w:style w:type="paragraph" w:customStyle="1" w:styleId="CETitle4">
    <w:name w:val="CE_Title_4"/>
    <w:basedOn w:val="CENormal"/>
    <w:next w:val="CENormal"/>
    <w:rsid w:val="000926ED"/>
    <w:pPr>
      <w:keepNext/>
      <w:numPr>
        <w:ilvl w:val="3"/>
        <w:numId w:val="1"/>
      </w:numPr>
    </w:pPr>
    <w:rPr>
      <w:b/>
    </w:rPr>
  </w:style>
  <w:style w:type="paragraph" w:styleId="Header">
    <w:name w:val="header"/>
    <w:basedOn w:val="Normal"/>
    <w:link w:val="HeaderChar"/>
    <w:rsid w:val="000926ED"/>
    <w:pPr>
      <w:tabs>
        <w:tab w:val="center" w:pos="4536"/>
        <w:tab w:val="right" w:pos="9072"/>
      </w:tabs>
      <w:spacing w:after="0" w:line="240" w:lineRule="auto"/>
    </w:pPr>
    <w:rPr>
      <w:rFonts w:eastAsia="Calibri" w:cs="Times New Roman"/>
    </w:rPr>
  </w:style>
  <w:style w:type="character" w:customStyle="1" w:styleId="HeaderChar">
    <w:name w:val="Header Char"/>
    <w:basedOn w:val="DefaultParagraphFont"/>
    <w:link w:val="Header"/>
    <w:rsid w:val="000926ED"/>
    <w:rPr>
      <w:rFonts w:eastAsia="Calibri" w:cs="Times New Roman"/>
    </w:rPr>
  </w:style>
  <w:style w:type="character" w:styleId="UnresolvedMention">
    <w:name w:val="Unresolved Mention"/>
    <w:basedOn w:val="DefaultParagraphFont"/>
    <w:uiPriority w:val="99"/>
    <w:semiHidden/>
    <w:unhideWhenUsed/>
    <w:rsid w:val="000926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vacy@claeysengels.be" TargetMode="External"/><Relationship Id="rId3" Type="http://schemas.openxmlformats.org/officeDocument/2006/relationships/settings" Target="settings.xml"/><Relationship Id="rId7" Type="http://schemas.openxmlformats.org/officeDocument/2006/relationships/hyperlink" Target="mailto:privacy@claeysengels.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1596</Words>
  <Characters>9273</Characters>
  <Application>Microsoft Office Word</Application>
  <DocSecurity>0</DocSecurity>
  <Lines>201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De Vooght | Claeys &amp; Engels</dc:creator>
  <cp:keywords/>
  <dc:description/>
  <cp:lastModifiedBy>Lucas De Vooght | Claeys &amp; Engels</cp:lastModifiedBy>
  <cp:revision>4</cp:revision>
  <dcterms:created xsi:type="dcterms:W3CDTF">2026-10-07T07:58:00Z</dcterms:created>
  <dcterms:modified xsi:type="dcterms:W3CDTF">2026-10-07T08:43:00Z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odelInserted">
    <vt:lpwstr>-1</vt:lpwstr>
  </property>
</Properties>
</file>